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E93" w:rsidRPr="002073FE" w:rsidRDefault="0001559A" w:rsidP="00F973B7">
      <w:pPr>
        <w:rPr>
          <w:b/>
          <w:bCs/>
          <w:lang w:val="sq-AL"/>
        </w:rPr>
      </w:pPr>
      <w:r>
        <w:rPr>
          <w:b/>
          <w:bCs/>
          <w:noProof/>
        </w:rPr>
        <w:drawing>
          <wp:anchor distT="0" distB="0" distL="114300" distR="114300" simplePos="0" relativeHeight="251657728" behindDoc="1" locked="0" layoutInCell="1" allowOverlap="1">
            <wp:simplePos x="0" y="0"/>
            <wp:positionH relativeFrom="column">
              <wp:posOffset>2254869</wp:posOffset>
            </wp:positionH>
            <wp:positionV relativeFrom="paragraph">
              <wp:posOffset>-196985</wp:posOffset>
            </wp:positionV>
            <wp:extent cx="835714" cy="924128"/>
            <wp:effectExtent l="19050" t="0" r="2486"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714" cy="924128"/>
                    </a:xfrm>
                    <a:prstGeom prst="rect">
                      <a:avLst/>
                    </a:prstGeom>
                    <a:noFill/>
                  </pic:spPr>
                </pic:pic>
              </a:graphicData>
            </a:graphic>
          </wp:anchor>
        </w:drawing>
      </w:r>
    </w:p>
    <w:p w:rsidR="00060E93" w:rsidRPr="002073FE" w:rsidRDefault="00060E93" w:rsidP="00060E93">
      <w:pPr>
        <w:jc w:val="center"/>
        <w:rPr>
          <w:b/>
          <w:bCs/>
          <w:lang w:val="sq-AL"/>
        </w:rPr>
      </w:pPr>
    </w:p>
    <w:p w:rsidR="00060E93" w:rsidRPr="002073FE" w:rsidRDefault="00060E93" w:rsidP="00060E93">
      <w:pPr>
        <w:rPr>
          <w:b/>
          <w:bCs/>
          <w:lang w:val="sq-AL"/>
        </w:rPr>
      </w:pPr>
    </w:p>
    <w:p w:rsidR="00060E93" w:rsidRPr="002073FE" w:rsidRDefault="00060E93" w:rsidP="00060E93">
      <w:pPr>
        <w:jc w:val="center"/>
        <w:rPr>
          <w:rFonts w:ascii="Book Antiqua" w:hAnsi="Book Antiqua" w:cs="Book Antiqua"/>
          <w:b/>
          <w:bCs/>
          <w:sz w:val="32"/>
          <w:szCs w:val="32"/>
          <w:lang w:val="sq-AL"/>
        </w:rPr>
      </w:pPr>
    </w:p>
    <w:p w:rsidR="00060E93" w:rsidRPr="002073FE" w:rsidRDefault="00060E93" w:rsidP="00060E93">
      <w:pPr>
        <w:jc w:val="center"/>
        <w:rPr>
          <w:rFonts w:ascii="Book Antiqua" w:hAnsi="Book Antiqua" w:cs="Book Antiqua"/>
          <w:b/>
          <w:bCs/>
          <w:sz w:val="32"/>
          <w:szCs w:val="32"/>
          <w:lang w:val="sq-AL"/>
        </w:rPr>
      </w:pPr>
    </w:p>
    <w:p w:rsidR="00060E93" w:rsidRPr="002073FE" w:rsidRDefault="00060E93" w:rsidP="00060E93">
      <w:pPr>
        <w:jc w:val="center"/>
        <w:rPr>
          <w:rFonts w:ascii="Book Antiqua" w:eastAsia="Batang" w:hAnsi="Book Antiqua"/>
          <w:b/>
          <w:bCs/>
          <w:sz w:val="32"/>
          <w:szCs w:val="32"/>
          <w:lang w:val="sq-AL"/>
        </w:rPr>
      </w:pPr>
      <w:r w:rsidRPr="002073FE">
        <w:rPr>
          <w:rFonts w:ascii="Book Antiqua" w:hAnsi="Book Antiqua" w:cs="Book Antiqua"/>
          <w:b/>
          <w:bCs/>
          <w:sz w:val="32"/>
          <w:szCs w:val="32"/>
          <w:lang w:val="sq-AL"/>
        </w:rPr>
        <w:t>Republika e Kosovës</w:t>
      </w:r>
    </w:p>
    <w:p w:rsidR="00060E93" w:rsidRPr="002073FE" w:rsidRDefault="00060E93" w:rsidP="00060E93">
      <w:pPr>
        <w:jc w:val="center"/>
        <w:rPr>
          <w:rFonts w:ascii="Book Antiqua" w:hAnsi="Book Antiqua" w:cs="Book Antiqua"/>
          <w:b/>
          <w:bCs/>
          <w:sz w:val="26"/>
          <w:szCs w:val="26"/>
          <w:lang w:val="sq-AL"/>
        </w:rPr>
      </w:pPr>
      <w:r w:rsidRPr="002073FE">
        <w:rPr>
          <w:rFonts w:eastAsia="Batang"/>
          <w:b/>
          <w:bCs/>
          <w:sz w:val="26"/>
          <w:szCs w:val="26"/>
          <w:lang w:val="sq-AL"/>
        </w:rPr>
        <w:t>Republika Kosova-</w:t>
      </w:r>
      <w:r w:rsidRPr="002073FE">
        <w:rPr>
          <w:b/>
          <w:bCs/>
          <w:sz w:val="26"/>
          <w:szCs w:val="26"/>
          <w:lang w:val="sq-AL"/>
        </w:rPr>
        <w:t>Republic of Kosovo</w:t>
      </w:r>
    </w:p>
    <w:p w:rsidR="00060E93" w:rsidRPr="00200AB5" w:rsidRDefault="00060E93" w:rsidP="00200AB5">
      <w:pPr>
        <w:pStyle w:val="Title"/>
        <w:rPr>
          <w:rFonts w:ascii="Book Antiqua" w:hAnsi="Book Antiqua" w:cs="Book Antiqua"/>
          <w:i/>
          <w:iCs/>
          <w:lang w:val="sq-AL"/>
        </w:rPr>
      </w:pPr>
      <w:r w:rsidRPr="002073FE">
        <w:rPr>
          <w:rFonts w:ascii="Book Antiqua" w:hAnsi="Book Antiqua" w:cs="Book Antiqua"/>
          <w:i/>
          <w:iCs/>
          <w:lang w:val="sq-AL"/>
        </w:rPr>
        <w:t>Qeveria - Vlada - Government</w:t>
      </w:r>
    </w:p>
    <w:p w:rsidR="00060E93" w:rsidRPr="002073FE" w:rsidRDefault="00060E93" w:rsidP="00060E93">
      <w:pPr>
        <w:jc w:val="center"/>
        <w:rPr>
          <w:rFonts w:ascii="Book Antiqua" w:hAnsi="Book Antiqua"/>
          <w:i/>
          <w:sz w:val="24"/>
          <w:szCs w:val="24"/>
          <w:lang w:val="sq-AL"/>
        </w:rPr>
      </w:pPr>
      <w:r w:rsidRPr="002073FE">
        <w:rPr>
          <w:rFonts w:ascii="Book Antiqua" w:hAnsi="Book Antiqua"/>
          <w:i/>
          <w:sz w:val="24"/>
          <w:szCs w:val="24"/>
          <w:lang w:val="sq-AL"/>
        </w:rPr>
        <w:t>Ministria e Administrimit të Pushtetit Lokal</w:t>
      </w:r>
    </w:p>
    <w:p w:rsidR="00060E93" w:rsidRPr="002073FE" w:rsidRDefault="00060E93" w:rsidP="00060E93">
      <w:pPr>
        <w:jc w:val="center"/>
        <w:rPr>
          <w:rFonts w:ascii="Book Antiqua" w:hAnsi="Book Antiqua"/>
          <w:i/>
          <w:sz w:val="24"/>
          <w:szCs w:val="24"/>
          <w:lang w:val="sq-AL"/>
        </w:rPr>
      </w:pPr>
      <w:r w:rsidRPr="002073FE">
        <w:rPr>
          <w:rFonts w:ascii="Book Antiqua" w:hAnsi="Book Antiqua"/>
          <w:i/>
          <w:sz w:val="24"/>
          <w:szCs w:val="24"/>
          <w:lang w:val="sq-AL"/>
        </w:rPr>
        <w:t>MinistarstvoAdministracijeLokalneSamouprave</w:t>
      </w:r>
    </w:p>
    <w:p w:rsidR="00060E93" w:rsidRPr="002073FE" w:rsidRDefault="00060E93" w:rsidP="00060E93">
      <w:pPr>
        <w:pBdr>
          <w:bottom w:val="single" w:sz="12" w:space="1" w:color="auto"/>
        </w:pBdr>
        <w:jc w:val="center"/>
        <w:rPr>
          <w:rFonts w:ascii="Book Antiqua" w:hAnsi="Book Antiqua"/>
          <w:i/>
          <w:sz w:val="24"/>
          <w:szCs w:val="24"/>
          <w:lang w:val="sq-AL"/>
        </w:rPr>
      </w:pPr>
      <w:r w:rsidRPr="002073FE">
        <w:rPr>
          <w:rFonts w:ascii="Book Antiqua" w:hAnsi="Book Antiqua"/>
          <w:i/>
          <w:sz w:val="24"/>
          <w:szCs w:val="24"/>
          <w:lang w:val="sq-AL"/>
        </w:rPr>
        <w:t>Ministry of LocalGovernmentAdministration</w:t>
      </w:r>
    </w:p>
    <w:p w:rsid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b/>
          <w:color w:val="212121"/>
          <w:lang w:val="sq-AL"/>
        </w:rPr>
      </w:pPr>
    </w:p>
    <w:p w:rsid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b/>
          <w:color w:val="212121"/>
          <w:lang w:val="sq-AL"/>
        </w:rPr>
      </w:pPr>
    </w:p>
    <w:p w:rsidR="00E85047" w:rsidRP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b/>
          <w:color w:val="212121"/>
          <w:lang w:val="sq-AL"/>
        </w:rPr>
      </w:pPr>
      <w:r>
        <w:rPr>
          <w:rFonts w:ascii="inherit" w:eastAsia="Times New Roman" w:hAnsi="inherit" w:cs="Courier New"/>
          <w:b/>
          <w:color w:val="212121"/>
          <w:lang w:val="sq-AL"/>
        </w:rPr>
        <w:t>NJOFTIM PËR</w:t>
      </w:r>
      <w:r w:rsidRPr="00E85047">
        <w:rPr>
          <w:rFonts w:ascii="inherit" w:eastAsia="Times New Roman" w:hAnsi="inherit" w:cs="Courier New"/>
          <w:b/>
          <w:color w:val="212121"/>
          <w:lang w:val="sq-AL"/>
        </w:rPr>
        <w:t xml:space="preserve"> POZICIONIN</w:t>
      </w:r>
    </w:p>
    <w:p w:rsidR="00E85047" w:rsidRP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b/>
          <w:color w:val="212121"/>
          <w:lang w:val="sq-AL"/>
        </w:rPr>
      </w:pPr>
    </w:p>
    <w:p w:rsidR="00E85047" w:rsidRP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b/>
          <w:color w:val="212121"/>
          <w:lang w:val="sq-AL"/>
        </w:rPr>
      </w:pPr>
      <w:r w:rsidRPr="00E85047">
        <w:rPr>
          <w:rFonts w:ascii="inherit" w:eastAsia="Times New Roman" w:hAnsi="inherit" w:cs="Courier New"/>
          <w:b/>
          <w:color w:val="212121"/>
          <w:lang w:val="sq-AL"/>
        </w:rPr>
        <w:t>EKSPERT JO KYÇ 2</w:t>
      </w:r>
    </w:p>
    <w:p w:rsidR="00E85047" w:rsidRP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b/>
          <w:color w:val="212121"/>
          <w:lang w:val="sq-AL"/>
        </w:rPr>
      </w:pPr>
      <w:r w:rsidRPr="00E85047">
        <w:rPr>
          <w:rFonts w:ascii="inherit" w:eastAsia="Times New Roman" w:hAnsi="inherit" w:cs="Courier New"/>
          <w:b/>
          <w:color w:val="212121"/>
          <w:lang w:val="sq-AL"/>
        </w:rPr>
        <w:t>"ZYRTARI I PROJEKTIT ME PROFILI</w:t>
      </w:r>
      <w:r w:rsidR="00BD479E">
        <w:rPr>
          <w:rFonts w:ascii="inherit" w:eastAsia="Times New Roman" w:hAnsi="inherit" w:cs="Courier New"/>
          <w:b/>
          <w:color w:val="212121"/>
          <w:lang w:val="sq-AL"/>
        </w:rPr>
        <w:t>N</w:t>
      </w:r>
      <w:bookmarkStart w:id="0" w:name="_GoBack"/>
      <w:bookmarkEnd w:id="0"/>
      <w:r w:rsidRPr="00E85047">
        <w:rPr>
          <w:rFonts w:ascii="inherit" w:eastAsia="Times New Roman" w:hAnsi="inherit" w:cs="Courier New"/>
          <w:b/>
          <w:color w:val="212121"/>
          <w:lang w:val="sq-AL"/>
        </w:rPr>
        <w:t xml:space="preserve"> FINANCIAR"</w:t>
      </w:r>
    </w:p>
    <w:p w:rsidR="00E85047" w:rsidRP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b/>
          <w:color w:val="212121"/>
          <w:lang w:val="sq-AL"/>
        </w:rPr>
      </w:pPr>
    </w:p>
    <w:p w:rsidR="00E85047" w:rsidRP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b/>
          <w:color w:val="212121"/>
          <w:lang w:val="sq-AL"/>
        </w:rPr>
      </w:pPr>
      <w:r w:rsidRPr="00E85047">
        <w:rPr>
          <w:rFonts w:ascii="inherit" w:eastAsia="Times New Roman" w:hAnsi="inherit" w:cs="Courier New"/>
          <w:b/>
          <w:color w:val="212121"/>
          <w:lang w:val="sq-AL"/>
        </w:rPr>
        <w:t>PËR</w:t>
      </w:r>
    </w:p>
    <w:p w:rsidR="00E85047" w:rsidRP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color w:val="212121"/>
          <w:lang w:val="sq-AL"/>
        </w:rPr>
      </w:pPr>
    </w:p>
    <w:p w:rsidR="00E85047" w:rsidRP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eastAsia="Times New Roman" w:hAnsi="inherit" w:cs="Courier New"/>
          <w:b/>
          <w:color w:val="212121"/>
          <w:lang w:val="sq-AL"/>
        </w:rPr>
      </w:pPr>
      <w:r w:rsidRPr="00E85047">
        <w:rPr>
          <w:rFonts w:ascii="inherit" w:eastAsia="Times New Roman" w:hAnsi="inherit" w:cs="Courier New"/>
          <w:b/>
          <w:color w:val="212121"/>
          <w:lang w:val="sq-AL"/>
        </w:rPr>
        <w:t xml:space="preserve">Programi ndërkufitar i IPA II ndërmjet Kosovës dhe ish </w:t>
      </w:r>
      <w:r w:rsidR="00280B72">
        <w:rPr>
          <w:rFonts w:ascii="inherit" w:eastAsia="Times New Roman" w:hAnsi="inherit" w:cs="Courier New"/>
          <w:b/>
          <w:color w:val="212121"/>
          <w:lang w:val="sq-AL"/>
        </w:rPr>
        <w:t>R</w:t>
      </w:r>
      <w:r w:rsidRPr="00E85047">
        <w:rPr>
          <w:rFonts w:ascii="inherit" w:eastAsia="Times New Roman" w:hAnsi="inherit" w:cs="Courier New"/>
          <w:b/>
          <w:color w:val="212121"/>
          <w:lang w:val="sq-AL"/>
        </w:rPr>
        <w:t xml:space="preserve">epublikës </w:t>
      </w:r>
      <w:r w:rsidR="00280B72">
        <w:rPr>
          <w:rFonts w:ascii="inherit" w:eastAsia="Times New Roman" w:hAnsi="inherit" w:cs="Courier New"/>
          <w:b/>
          <w:color w:val="212121"/>
          <w:lang w:val="sq-AL"/>
        </w:rPr>
        <w:t>J</w:t>
      </w:r>
      <w:r w:rsidRPr="00E85047">
        <w:rPr>
          <w:rFonts w:ascii="inherit" w:eastAsia="Times New Roman" w:hAnsi="inherit" w:cs="Courier New"/>
          <w:b/>
          <w:color w:val="212121"/>
          <w:lang w:val="sq-AL"/>
        </w:rPr>
        <w:t>ugosllave të Maqedonisë 2014-2020</w:t>
      </w:r>
    </w:p>
    <w:p w:rsidR="00E85047" w:rsidRP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12121"/>
          <w:lang w:val="sq-AL"/>
        </w:rPr>
      </w:pPr>
    </w:p>
    <w:p w:rsidR="00E85047" w:rsidRPr="00E85047" w:rsidRDefault="00E85047" w:rsidP="00E8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12121"/>
          <w:lang w:val="sq-AL"/>
        </w:rPr>
      </w:pPr>
    </w:p>
    <w:p w:rsidR="00E85047" w:rsidRPr="00B04797" w:rsidRDefault="00E85047" w:rsidP="00E85047">
      <w:pPr>
        <w:jc w:val="both"/>
        <w:rPr>
          <w:rFonts w:ascii="Book Antiqua" w:eastAsia="Times New Roman" w:hAnsi="Book Antiqua"/>
          <w:lang w:val="sq-AL"/>
        </w:rPr>
      </w:pPr>
    </w:p>
    <w:p w:rsidR="00E85047" w:rsidRPr="00B04797" w:rsidRDefault="00E85047" w:rsidP="00E85047">
      <w:pPr>
        <w:jc w:val="both"/>
        <w:rPr>
          <w:rFonts w:ascii="Book Antiqua" w:eastAsia="Times New Roman" w:hAnsi="Book Antiqua"/>
          <w:lang w:val="sq-AL"/>
        </w:rPr>
      </w:pPr>
      <w:r w:rsidRPr="00B04797">
        <w:rPr>
          <w:rFonts w:ascii="Book Antiqua" w:eastAsia="Times New Roman" w:hAnsi="Book Antiqua"/>
          <w:lang w:val="sq-AL"/>
        </w:rPr>
        <w:t xml:space="preserve">Ministria e Administrimit të Pushtetit Lokal në Republikën e Kosovës si Strukturë Operative, në marrëveshje me Strukturën Operative të Ministrisë së Vetëqeverisjes Lokale të ish Republikës Jugosllave të Maqedonisë, publikon thirrje publike për shprehje </w:t>
      </w:r>
      <w:r w:rsidR="00B04797" w:rsidRPr="00B04797">
        <w:rPr>
          <w:rFonts w:ascii="Book Antiqua" w:eastAsia="Times New Roman" w:hAnsi="Book Antiqua"/>
          <w:lang w:val="sq-AL"/>
        </w:rPr>
        <w:t xml:space="preserve">të </w:t>
      </w:r>
      <w:r w:rsidRPr="00B04797">
        <w:rPr>
          <w:rFonts w:ascii="Book Antiqua" w:eastAsia="Times New Roman" w:hAnsi="Book Antiqua"/>
          <w:lang w:val="sq-AL"/>
        </w:rPr>
        <w:t>interesi</w:t>
      </w:r>
      <w:r w:rsidR="00B04797" w:rsidRPr="00B04797">
        <w:rPr>
          <w:rFonts w:ascii="Book Antiqua" w:eastAsia="Times New Roman" w:hAnsi="Book Antiqua"/>
          <w:lang w:val="sq-AL"/>
        </w:rPr>
        <w:t>mit</w:t>
      </w:r>
      <w:r w:rsidRPr="00B04797">
        <w:rPr>
          <w:rFonts w:ascii="Book Antiqua" w:eastAsia="Times New Roman" w:hAnsi="Book Antiqua"/>
          <w:lang w:val="sq-AL"/>
        </w:rPr>
        <w:t xml:space="preserve"> për rekrutimin e një (1) zyrtari të projektit me profil financiar me qëllim të zbatimit të "IPA II, Programi për Bashkëpunim Ndërkufitar Kosovë - Ish Republika Jugosllave e Maqedonisë 2014-2020.</w:t>
      </w:r>
    </w:p>
    <w:p w:rsidR="00E85047" w:rsidRPr="00B04797" w:rsidRDefault="00E85047" w:rsidP="00E85047">
      <w:pPr>
        <w:jc w:val="both"/>
        <w:rPr>
          <w:rFonts w:ascii="Book Antiqua" w:eastAsia="Times New Roman" w:hAnsi="Book Antiqua"/>
          <w:lang w:val="sq-AL"/>
        </w:rPr>
      </w:pPr>
    </w:p>
    <w:p w:rsidR="00E85047" w:rsidRPr="00B04797" w:rsidRDefault="00E85047" w:rsidP="00E85047">
      <w:pPr>
        <w:jc w:val="both"/>
        <w:rPr>
          <w:rFonts w:ascii="Book Antiqua" w:eastAsia="Times New Roman" w:hAnsi="Book Antiqua"/>
          <w:lang w:val="sq-AL"/>
        </w:rPr>
      </w:pPr>
      <w:r w:rsidRPr="00B04797">
        <w:rPr>
          <w:rFonts w:ascii="Book Antiqua" w:eastAsia="Times New Roman" w:hAnsi="Book Antiqua"/>
          <w:lang w:val="sq-AL"/>
        </w:rPr>
        <w:t xml:space="preserve">Përgjegjësitë e ekspertit jo-kyç (NKE2) do të jenë të orientuara nga projekti dhe financat në përgjithësi . Përveç detyrave të Zyrtarit të Projektit (të cilat duhet të reduktohen në krahasim me ekspertin e mëparshëm jo-kyç), ky pozicion specifik do të duhet të merret me zbatimin e programit (sidomos për çështjet financiare në zbatimin e kontratës së granteve), në menaxhimin e kontratës në shërbime duke u fokusuar në aspektin financiar, si dhe për çështjet administrative. </w:t>
      </w:r>
    </w:p>
    <w:p w:rsidR="00E85047" w:rsidRPr="00B04797" w:rsidRDefault="00E85047" w:rsidP="00E85047">
      <w:pPr>
        <w:jc w:val="both"/>
        <w:rPr>
          <w:rFonts w:ascii="Book Antiqua" w:eastAsia="Times New Roman" w:hAnsi="Book Antiqua"/>
          <w:lang w:val="sq-AL"/>
        </w:rPr>
      </w:pPr>
    </w:p>
    <w:p w:rsidR="00E85047" w:rsidRPr="00B04797" w:rsidRDefault="00E85047" w:rsidP="00E85047">
      <w:pPr>
        <w:jc w:val="both"/>
        <w:rPr>
          <w:rFonts w:ascii="Book Antiqua" w:eastAsia="Times New Roman" w:hAnsi="Book Antiqua"/>
          <w:lang w:val="sq-AL"/>
        </w:rPr>
      </w:pPr>
      <w:r w:rsidRPr="00B04797">
        <w:rPr>
          <w:rFonts w:ascii="Book Antiqua" w:eastAsia="Times New Roman" w:hAnsi="Book Antiqua"/>
          <w:lang w:val="sq-AL"/>
        </w:rPr>
        <w:t>Zyrtari do të kryejë detyrat e tij / saj në ambientet e SPT-së në Gjilan.</w:t>
      </w:r>
    </w:p>
    <w:p w:rsidR="00E85047" w:rsidRPr="00B04797" w:rsidRDefault="00E85047" w:rsidP="00E85047">
      <w:pPr>
        <w:jc w:val="both"/>
        <w:rPr>
          <w:rFonts w:ascii="Book Antiqua" w:eastAsia="Times New Roman" w:hAnsi="Book Antiqua"/>
          <w:lang w:val="sq-AL"/>
        </w:rPr>
      </w:pPr>
    </w:p>
    <w:p w:rsidR="00E85047" w:rsidRPr="00B04797" w:rsidRDefault="00E85047" w:rsidP="00E85047">
      <w:pPr>
        <w:jc w:val="both"/>
        <w:rPr>
          <w:rFonts w:ascii="Book Antiqua" w:eastAsia="Times New Roman" w:hAnsi="Book Antiqua"/>
          <w:lang w:val="sq-AL"/>
        </w:rPr>
      </w:pPr>
      <w:r w:rsidRPr="00B04797">
        <w:rPr>
          <w:rFonts w:ascii="Book Antiqua" w:eastAsia="Times New Roman" w:hAnsi="Book Antiqua"/>
          <w:lang w:val="sq-AL"/>
        </w:rPr>
        <w:t xml:space="preserve">Zyrtari i Projektit me profil financiar do të jetë pozitë deri në 200 ditë pune gjatë kohëzgjatjes së kontratës me </w:t>
      </w:r>
      <w:r w:rsidRPr="00B04797">
        <w:rPr>
          <w:rFonts w:ascii="Book Antiqua" w:eastAsia="Times New Roman" w:hAnsi="Book Antiqua" w:hint="eastAsia"/>
          <w:lang w:val="sq-AL"/>
        </w:rPr>
        <w:t>mundësi</w:t>
      </w:r>
      <w:r w:rsidRPr="00B04797">
        <w:rPr>
          <w:rFonts w:ascii="Book Antiqua" w:eastAsia="Times New Roman" w:hAnsi="Book Antiqua"/>
          <w:lang w:val="sq-AL"/>
        </w:rPr>
        <w:t xml:space="preserve"> të vazhdimit.</w:t>
      </w:r>
    </w:p>
    <w:p w:rsidR="00E85047" w:rsidRPr="00B04797" w:rsidRDefault="00E85047" w:rsidP="00E85047">
      <w:pPr>
        <w:jc w:val="both"/>
        <w:rPr>
          <w:rFonts w:ascii="Book Antiqua" w:eastAsia="Times New Roman" w:hAnsi="Book Antiqua"/>
          <w:lang w:val="sq-AL"/>
        </w:rPr>
      </w:pPr>
    </w:p>
    <w:p w:rsidR="00E85047" w:rsidRPr="00B04797" w:rsidRDefault="00E85047" w:rsidP="00E85047">
      <w:pPr>
        <w:jc w:val="both"/>
        <w:rPr>
          <w:rFonts w:ascii="Book Antiqua" w:eastAsia="Times New Roman" w:hAnsi="Book Antiqua"/>
          <w:lang w:val="sq-AL"/>
        </w:rPr>
      </w:pPr>
      <w:r w:rsidRPr="00B04797">
        <w:rPr>
          <w:rFonts w:ascii="Book Antiqua" w:eastAsia="Times New Roman" w:hAnsi="Book Antiqua"/>
          <w:lang w:val="sq-AL"/>
        </w:rPr>
        <w:t xml:space="preserve">Minimum 75% të këtyre ditëve të punës duhet të shpenzohen në territorin e </w:t>
      </w:r>
      <w:r w:rsidRPr="00B04797">
        <w:rPr>
          <w:rFonts w:ascii="Book Antiqua" w:eastAsia="Times New Roman" w:hAnsi="Book Antiqua" w:hint="eastAsia"/>
          <w:lang w:val="sq-AL"/>
        </w:rPr>
        <w:t>përfshir</w:t>
      </w:r>
      <w:r w:rsidRPr="00B04797">
        <w:rPr>
          <w:rFonts w:ascii="Book Antiqua" w:eastAsia="Times New Roman" w:hAnsi="Book Antiqua"/>
          <w:lang w:val="sq-AL"/>
        </w:rPr>
        <w:t>ë në regjionin e programit. Përveç detyrave të zyrtarit të projektit dhe çështjeve administrative, ai / ajo do të jetë përgjegjës për menaxhimin financiar, rrjedhën dhe transaksionet e fondeve dhe vërtetimin e shpenzimeve të projektit në përputhje me kontratën dhe në lidhje me rregullat e PRAG.</w:t>
      </w:r>
    </w:p>
    <w:p w:rsidR="00E85047" w:rsidRPr="00B04797" w:rsidRDefault="00E85047" w:rsidP="00E85047">
      <w:pPr>
        <w:jc w:val="both"/>
        <w:rPr>
          <w:rFonts w:ascii="Book Antiqua" w:eastAsia="Times New Roman" w:hAnsi="Book Antiqua"/>
          <w:lang w:val="sq-AL"/>
        </w:rPr>
      </w:pPr>
    </w:p>
    <w:p w:rsidR="00E85047" w:rsidRPr="00B04797" w:rsidRDefault="00E85047" w:rsidP="00E85047">
      <w:pPr>
        <w:jc w:val="both"/>
        <w:rPr>
          <w:rFonts w:ascii="Book Antiqua" w:eastAsia="Times New Roman" w:hAnsi="Book Antiqua"/>
          <w:lang w:val="sq-AL"/>
        </w:rPr>
      </w:pPr>
      <w:r w:rsidRPr="00B04797">
        <w:rPr>
          <w:rFonts w:ascii="Book Antiqua" w:eastAsia="Times New Roman" w:hAnsi="Book Antiqua"/>
          <w:lang w:val="sq-AL"/>
        </w:rPr>
        <w:t>Ai</w:t>
      </w:r>
      <w:r w:rsidR="00957C67">
        <w:rPr>
          <w:rFonts w:ascii="Book Antiqua" w:eastAsia="Times New Roman" w:hAnsi="Book Antiqua"/>
          <w:lang w:val="sq-AL"/>
        </w:rPr>
        <w:t xml:space="preserve"> / ajo do të mbështesë Udhëheqësen</w:t>
      </w:r>
      <w:r w:rsidRPr="00B04797">
        <w:rPr>
          <w:rFonts w:ascii="Book Antiqua" w:eastAsia="Times New Roman" w:hAnsi="Book Antiqua"/>
          <w:lang w:val="sq-AL"/>
        </w:rPr>
        <w:t xml:space="preserve"> e SPT-së dhe do të raportojë çdo herë që i nevojitet </w:t>
      </w:r>
      <w:r w:rsidR="0011340D">
        <w:rPr>
          <w:rFonts w:ascii="Book Antiqua" w:eastAsia="Times New Roman" w:hAnsi="Book Antiqua"/>
          <w:lang w:val="sq-AL"/>
        </w:rPr>
        <w:t>Strukturave Operative</w:t>
      </w:r>
      <w:r w:rsidRPr="00B04797">
        <w:rPr>
          <w:rFonts w:ascii="Book Antiqua" w:eastAsia="Times New Roman" w:hAnsi="Book Antiqua"/>
          <w:lang w:val="sq-AL"/>
        </w:rPr>
        <w:t xml:space="preserve"> dhe Autoritetit Kontrak</w:t>
      </w:r>
      <w:r w:rsidR="00B04797">
        <w:rPr>
          <w:rFonts w:ascii="Book Antiqua" w:eastAsia="Times New Roman" w:hAnsi="Book Antiqua"/>
          <w:lang w:val="sq-AL"/>
        </w:rPr>
        <w:t>t</w:t>
      </w:r>
      <w:r w:rsidRPr="00B04797">
        <w:rPr>
          <w:rFonts w:ascii="Book Antiqua" w:eastAsia="Times New Roman" w:hAnsi="Book Antiqua"/>
          <w:lang w:val="sq-AL"/>
        </w:rPr>
        <w:t xml:space="preserve">ues për administrimin financiar të  </w:t>
      </w:r>
      <w:r w:rsidRPr="00B04797">
        <w:rPr>
          <w:rFonts w:ascii="Book Antiqua" w:eastAsia="Times New Roman" w:hAnsi="Book Antiqua" w:hint="eastAsia"/>
          <w:lang w:val="sq-AL"/>
        </w:rPr>
        <w:t>kontratës</w:t>
      </w:r>
      <w:r w:rsidRPr="00B04797">
        <w:rPr>
          <w:rFonts w:ascii="Book Antiqua" w:eastAsia="Times New Roman" w:hAnsi="Book Antiqua"/>
          <w:lang w:val="sq-AL"/>
        </w:rPr>
        <w:t xml:space="preserve"> mbi shërbime. </w:t>
      </w:r>
    </w:p>
    <w:p w:rsidR="00E85047" w:rsidRPr="00B04797" w:rsidRDefault="00E85047" w:rsidP="00E85047">
      <w:pPr>
        <w:jc w:val="both"/>
        <w:rPr>
          <w:rFonts w:ascii="Book Antiqua" w:eastAsia="Times New Roman" w:hAnsi="Book Antiqua"/>
          <w:lang w:val="sq-AL"/>
        </w:rPr>
      </w:pPr>
    </w:p>
    <w:p w:rsidR="00E85047" w:rsidRPr="00B04797" w:rsidRDefault="00E85047" w:rsidP="00E85047">
      <w:pPr>
        <w:jc w:val="both"/>
        <w:rPr>
          <w:rFonts w:ascii="Book Antiqua" w:eastAsia="Times New Roman" w:hAnsi="Book Antiqua"/>
          <w:lang w:val="sq-AL"/>
        </w:rPr>
      </w:pPr>
      <w:r w:rsidRPr="00B04797">
        <w:rPr>
          <w:rFonts w:ascii="Book Antiqua" w:eastAsia="Times New Roman" w:hAnsi="Book Antiqua"/>
          <w:lang w:val="sq-AL"/>
        </w:rPr>
        <w:t>Të gjithë kandidatëve të interesuar ju kërkohet të paraqesin kërkesën e tyre për postin e përshkruar si më poshtë:</w:t>
      </w:r>
    </w:p>
    <w:p w:rsidR="00E85047" w:rsidRPr="00B04797" w:rsidRDefault="00E85047" w:rsidP="00E85047">
      <w:pPr>
        <w:jc w:val="both"/>
        <w:rPr>
          <w:rFonts w:ascii="Book Antiqua" w:eastAsia="Times New Roman" w:hAnsi="Book Antiqua"/>
          <w:lang w:val="sq-AL"/>
        </w:rPr>
      </w:pPr>
    </w:p>
    <w:p w:rsidR="00E85047" w:rsidRPr="0011340D" w:rsidRDefault="00E85047" w:rsidP="00E85047">
      <w:pPr>
        <w:jc w:val="both"/>
        <w:rPr>
          <w:rFonts w:ascii="Book Antiqua" w:eastAsia="Times New Roman" w:hAnsi="Book Antiqua"/>
          <w:b/>
          <w:lang w:val="sq-AL"/>
        </w:rPr>
      </w:pPr>
      <w:r w:rsidRPr="0011340D">
        <w:rPr>
          <w:rFonts w:ascii="Book Antiqua" w:eastAsia="Times New Roman" w:hAnsi="Book Antiqua"/>
          <w:b/>
          <w:lang w:val="sq-AL"/>
        </w:rPr>
        <w:t>Përvoja e përgjithshme, aftësitë e kualifikimeve:</w:t>
      </w:r>
    </w:p>
    <w:p w:rsidR="00E85047" w:rsidRPr="00B04797" w:rsidRDefault="00E85047" w:rsidP="00E85047">
      <w:pPr>
        <w:jc w:val="both"/>
        <w:rPr>
          <w:rFonts w:ascii="Book Antiqua" w:eastAsia="Times New Roman" w:hAnsi="Book Antiqua"/>
          <w:lang w:val="sq-AL"/>
        </w:rPr>
      </w:pP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Diplomë universitare, mundësisht diplomë masteri dhe të paktën 5 vjet eksperiencë profesionale;</w:t>
      </w: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Shkathtësi si në gjuhën angleze ashtu edhe në gjuhën shqipe dhe në gjuhën kombëtare të Kosovës;</w:t>
      </w: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Njohja e rregullave PRAG-ut.</w:t>
      </w:r>
    </w:p>
    <w:p w:rsidR="00E85047" w:rsidRPr="00B04797" w:rsidRDefault="00E85047" w:rsidP="00E85047">
      <w:pPr>
        <w:jc w:val="both"/>
        <w:rPr>
          <w:rFonts w:ascii="Book Antiqua" w:eastAsia="Times New Roman" w:hAnsi="Book Antiqua"/>
          <w:lang w:val="sv-SE"/>
        </w:rPr>
      </w:pP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Përvoja e përgjithshme profesionale</w:t>
      </w:r>
    </w:p>
    <w:p w:rsidR="00E85047" w:rsidRPr="00B04797" w:rsidRDefault="00E85047" w:rsidP="00E85047">
      <w:pPr>
        <w:jc w:val="both"/>
        <w:rPr>
          <w:rFonts w:ascii="Book Antiqua" w:eastAsia="Times New Roman" w:hAnsi="Book Antiqua"/>
          <w:lang w:val="sv-SE"/>
        </w:rPr>
      </w:pP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Së paku 3 vjet përvojë të përgjithshme profesionale në programet / projektet e asistencës të financuara nga BE ose donatorë të tjerë dhe</w:t>
      </w: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Të paktën 2 vjet në menaxhimin e projekteve financiare dhe administrative në sektorin publik ose privat;</w:t>
      </w:r>
    </w:p>
    <w:p w:rsidR="00E85047" w:rsidRPr="00B04797" w:rsidRDefault="00E85047" w:rsidP="00E85047">
      <w:pPr>
        <w:jc w:val="both"/>
        <w:rPr>
          <w:rFonts w:ascii="Book Antiqua" w:eastAsia="Times New Roman" w:hAnsi="Book Antiqua"/>
          <w:lang w:val="sv-SE"/>
        </w:rPr>
      </w:pPr>
    </w:p>
    <w:p w:rsidR="00E85047" w:rsidRPr="0011340D" w:rsidRDefault="00E85047" w:rsidP="00E85047">
      <w:pPr>
        <w:jc w:val="both"/>
        <w:rPr>
          <w:rFonts w:ascii="Book Antiqua" w:eastAsia="Times New Roman" w:hAnsi="Book Antiqua"/>
          <w:b/>
          <w:lang w:val="sv-SE"/>
        </w:rPr>
      </w:pPr>
      <w:r w:rsidRPr="0011340D">
        <w:rPr>
          <w:rFonts w:ascii="Book Antiqua" w:eastAsia="Times New Roman" w:hAnsi="Book Antiqua"/>
          <w:b/>
          <w:lang w:val="sv-SE"/>
        </w:rPr>
        <w:t>Përvojë specifike profesionale</w:t>
      </w:r>
    </w:p>
    <w:p w:rsidR="00E85047" w:rsidRPr="00B04797" w:rsidRDefault="00E85047" w:rsidP="00E85047">
      <w:pPr>
        <w:jc w:val="both"/>
        <w:rPr>
          <w:rFonts w:ascii="Book Antiqua" w:eastAsia="Times New Roman" w:hAnsi="Book Antiqua"/>
          <w:lang w:val="sv-SE"/>
        </w:rPr>
      </w:pP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Së paku 3 vjet përvojë me programet / projektet e financuara nga BE, mundësisht në çështjet që lidhen me Bashkëpunimin Ndërkufitar në Përfituesit IPA II;</w:t>
      </w: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Përvojë në menaxhimin e projekteve financiare dhe administrative, prokurimin, nënkontraktimin, buxhetimin,   raportimin financiar, raportimin financiar, administrimin e burimeve;</w:t>
      </w: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Përvojë në ofrimin e trajnimeve në lidhje me menaxhimin e projekteve financiare dhe administrative do të jetë një pasuri;</w:t>
      </w: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Përvoja si konsulentë për administrimin financiar dhe prokurimin në projektet e financuara nga donatorët ndërkombëtarë dhe veçanërisht në programet e BNK të financuara nga BE do të jetë një avantazh.</w:t>
      </w:r>
    </w:p>
    <w:p w:rsidR="00E85047" w:rsidRPr="00B04797" w:rsidRDefault="00E85047" w:rsidP="00E85047">
      <w:pPr>
        <w:jc w:val="both"/>
        <w:rPr>
          <w:rFonts w:ascii="Book Antiqua" w:eastAsia="Times New Roman" w:hAnsi="Book Antiqua"/>
          <w:lang w:val="sv-SE"/>
        </w:rPr>
      </w:pP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Zyrtari financiar duhet të ketë shtetësinë e Kosovës.</w:t>
      </w:r>
    </w:p>
    <w:p w:rsidR="00E85047" w:rsidRPr="00B04797" w:rsidRDefault="00E85047" w:rsidP="00E85047">
      <w:pPr>
        <w:jc w:val="both"/>
        <w:rPr>
          <w:rFonts w:ascii="Book Antiqua" w:eastAsia="Times New Roman" w:hAnsi="Book Antiqua"/>
          <w:lang w:val="sv-SE"/>
        </w:rPr>
      </w:pPr>
    </w:p>
    <w:p w:rsidR="00E85047" w:rsidRPr="0011340D" w:rsidRDefault="00E85047" w:rsidP="00E85047">
      <w:pPr>
        <w:jc w:val="both"/>
        <w:rPr>
          <w:rFonts w:ascii="Book Antiqua" w:eastAsia="Times New Roman" w:hAnsi="Book Antiqua"/>
          <w:b/>
          <w:lang w:val="sv-SE"/>
        </w:rPr>
      </w:pPr>
      <w:r w:rsidRPr="0011340D">
        <w:rPr>
          <w:rFonts w:ascii="Book Antiqua" w:eastAsia="Times New Roman" w:hAnsi="Book Antiqua"/>
          <w:b/>
          <w:lang w:val="sv-SE"/>
        </w:rPr>
        <w:t>Aplikuesit e interesuar duhet të dorëzojnë:</w:t>
      </w:r>
    </w:p>
    <w:p w:rsidR="00E85047" w:rsidRPr="00B04797" w:rsidRDefault="00E85047" w:rsidP="00E85047">
      <w:pPr>
        <w:jc w:val="both"/>
        <w:rPr>
          <w:rFonts w:ascii="Book Antiqua" w:eastAsia="Times New Roman" w:hAnsi="Book Antiqua"/>
          <w:lang w:val="sv-SE"/>
        </w:rPr>
      </w:pP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Curriculum Vitae (CV) në gjuhën angleze në formatin Europass;</w:t>
      </w: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Letër motivimi me shkrim në gjuhën angleze;</w:t>
      </w: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 Të gjitha dokumentet relevante mbështetëse që do të ofrohen gjatë aplikimit (referenca, diploma të noterizuara, ID, Certifikatë që nuk jeni nën hetim dhe vërtetoni se nuk keni borxhe në Administratën Tatimore të Kosovës).</w:t>
      </w:r>
    </w:p>
    <w:p w:rsidR="00E85047" w:rsidRPr="00B04797" w:rsidRDefault="00E85047" w:rsidP="00E85047">
      <w:pPr>
        <w:jc w:val="both"/>
        <w:rPr>
          <w:rFonts w:ascii="Book Antiqua" w:eastAsia="Times New Roman" w:hAnsi="Book Antiqua"/>
          <w:lang w:val="sv-SE"/>
        </w:rPr>
      </w:pP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Aplikimi duhet të dorëzohet drejtpërsëdrejti me postë ose me e-mail në adresën e mëposhtme  më së voni deri me datë</w:t>
      </w:r>
      <w:r w:rsidR="00DE2E6A">
        <w:rPr>
          <w:rFonts w:ascii="Book Antiqua" w:eastAsia="Times New Roman" w:hAnsi="Book Antiqua"/>
          <w:lang w:val="sv-SE"/>
        </w:rPr>
        <w:t>:</w:t>
      </w:r>
      <w:r w:rsidRPr="00B04797">
        <w:rPr>
          <w:rFonts w:ascii="Book Antiqua" w:eastAsia="Times New Roman" w:hAnsi="Book Antiqua"/>
          <w:lang w:val="sv-SE"/>
        </w:rPr>
        <w:t xml:space="preserve"> </w:t>
      </w:r>
      <w:r w:rsidR="007D045B">
        <w:rPr>
          <w:rFonts w:ascii="Book Antiqua" w:eastAsia="Times New Roman" w:hAnsi="Book Antiqua"/>
          <w:lang w:val="sv-SE"/>
        </w:rPr>
        <w:t>17.07.</w:t>
      </w:r>
      <w:r w:rsidR="00DE2E6A">
        <w:rPr>
          <w:rFonts w:ascii="Book Antiqua" w:eastAsia="Times New Roman" w:hAnsi="Book Antiqua"/>
          <w:lang w:val="sv-SE"/>
        </w:rPr>
        <w:t xml:space="preserve"> </w:t>
      </w:r>
      <w:r w:rsidRPr="00B04797">
        <w:rPr>
          <w:rFonts w:ascii="Book Antiqua" w:eastAsia="Times New Roman" w:hAnsi="Book Antiqua"/>
          <w:lang w:val="sv-SE"/>
        </w:rPr>
        <w:t>2018:</w:t>
      </w:r>
    </w:p>
    <w:p w:rsidR="00E85047" w:rsidRPr="00B04797" w:rsidRDefault="00E85047" w:rsidP="00E85047">
      <w:pPr>
        <w:jc w:val="both"/>
        <w:rPr>
          <w:rFonts w:ascii="Book Antiqua" w:eastAsia="Times New Roman" w:hAnsi="Book Antiqua"/>
          <w:lang w:val="sv-SE"/>
        </w:rPr>
      </w:pP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Me postë:</w:t>
      </w:r>
    </w:p>
    <w:p w:rsidR="00E85047" w:rsidRPr="00B04797" w:rsidRDefault="00E85047" w:rsidP="00E85047">
      <w:pPr>
        <w:jc w:val="both"/>
        <w:rPr>
          <w:rFonts w:ascii="Book Antiqua" w:eastAsia="Times New Roman" w:hAnsi="Book Antiqua"/>
          <w:lang w:val="sv-SE"/>
        </w:rPr>
      </w:pP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Ministria e Administrimit të Pushtetit Lokal</w:t>
      </w: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Ish ndërtesa e Rilindjes, Kati 1</w:t>
      </w:r>
      <w:r w:rsidR="008469F5">
        <w:rPr>
          <w:rFonts w:ascii="Book Antiqua" w:eastAsia="Times New Roman" w:hAnsi="Book Antiqua"/>
          <w:lang w:val="sv-SE"/>
        </w:rPr>
        <w:t>2</w:t>
      </w:r>
      <w:r w:rsidRPr="00B04797">
        <w:rPr>
          <w:rFonts w:ascii="Book Antiqua" w:eastAsia="Times New Roman" w:hAnsi="Book Antiqua"/>
          <w:lang w:val="sv-SE"/>
        </w:rPr>
        <w:t>, Prishtinë, Kosovë</w:t>
      </w:r>
    </w:p>
    <w:p w:rsidR="00E85047" w:rsidRPr="00B04797" w:rsidRDefault="00E85047" w:rsidP="00E85047">
      <w:pPr>
        <w:jc w:val="both"/>
        <w:rPr>
          <w:rFonts w:ascii="Book Antiqua" w:eastAsia="Times New Roman" w:hAnsi="Book Antiqua"/>
          <w:lang w:val="sv-SE"/>
        </w:rPr>
      </w:pPr>
    </w:p>
    <w:p w:rsidR="00E85047" w:rsidRDefault="00E85047" w:rsidP="00E85047">
      <w:pPr>
        <w:jc w:val="both"/>
        <w:rPr>
          <w:rFonts w:ascii="Book Antiqua" w:eastAsia="Times New Roman" w:hAnsi="Book Antiqua"/>
          <w:lang w:val="sv-SE"/>
        </w:rPr>
      </w:pPr>
      <w:r w:rsidRPr="00B04797">
        <w:rPr>
          <w:rFonts w:ascii="Book Antiqua" w:eastAsia="Times New Roman" w:hAnsi="Book Antiqua"/>
          <w:lang w:val="sv-SE"/>
        </w:rPr>
        <w:t xml:space="preserve">E-mail: </w:t>
      </w:r>
      <w:hyperlink r:id="rId9" w:history="1">
        <w:r w:rsidR="007D045B" w:rsidRPr="00B03869">
          <w:rPr>
            <w:rStyle w:val="Hyperlink"/>
            <w:rFonts w:ascii="Book Antiqua" w:eastAsia="Times New Roman" w:hAnsi="Book Antiqua"/>
            <w:lang w:val="sv-SE"/>
          </w:rPr>
          <w:t>hazbije.kelmendi@rks-gov.net</w:t>
        </w:r>
      </w:hyperlink>
    </w:p>
    <w:p w:rsidR="007D045B" w:rsidRPr="00B04797" w:rsidRDefault="007D045B" w:rsidP="00E85047">
      <w:pPr>
        <w:jc w:val="both"/>
        <w:rPr>
          <w:rFonts w:ascii="Book Antiqua" w:eastAsia="Times New Roman" w:hAnsi="Book Antiqua"/>
          <w:lang w:val="sv-SE"/>
        </w:rPr>
      </w:pPr>
    </w:p>
    <w:p w:rsidR="00E85047" w:rsidRPr="00B04797" w:rsidRDefault="00E85047" w:rsidP="00E85047">
      <w:pPr>
        <w:jc w:val="both"/>
        <w:rPr>
          <w:rFonts w:ascii="Book Antiqua" w:eastAsia="Times New Roman" w:hAnsi="Book Antiqua"/>
          <w:lang w:val="sv-SE"/>
        </w:rPr>
      </w:pPr>
    </w:p>
    <w:p w:rsidR="00E85047" w:rsidRPr="00B04797" w:rsidRDefault="00E85047" w:rsidP="00E85047">
      <w:pPr>
        <w:jc w:val="both"/>
        <w:rPr>
          <w:rFonts w:ascii="Book Antiqua" w:eastAsia="Times New Roman" w:hAnsi="Book Antiqua"/>
          <w:lang w:val="sv-SE"/>
        </w:rPr>
      </w:pPr>
      <w:r w:rsidRPr="00B04797">
        <w:rPr>
          <w:rFonts w:ascii="Book Antiqua" w:eastAsia="Times New Roman" w:hAnsi="Book Antiqua"/>
          <w:lang w:val="sv-SE"/>
        </w:rPr>
        <w:t>Shënim: Vetëm ato aplikacione të cilat janë pranuar deri në datën e mbylljes të këtij njoftimi të konkursit do të jenë të pranueshme për shqyrtim.</w:t>
      </w:r>
    </w:p>
    <w:p w:rsidR="00E85047" w:rsidRPr="00B04797" w:rsidRDefault="00E85047" w:rsidP="00E85047">
      <w:pPr>
        <w:jc w:val="both"/>
        <w:rPr>
          <w:rFonts w:ascii="Book Antiqua" w:eastAsia="Times New Roman" w:hAnsi="Book Antiqua"/>
          <w:lang w:val="sv-SE"/>
        </w:rPr>
      </w:pPr>
    </w:p>
    <w:p w:rsidR="007F58B3" w:rsidRPr="00B04797" w:rsidRDefault="007F58B3" w:rsidP="007F58B3">
      <w:pPr>
        <w:jc w:val="center"/>
        <w:rPr>
          <w:rFonts w:ascii="Book Antiqua" w:eastAsia="Times New Roman" w:hAnsi="Book Antiqua"/>
          <w:b/>
          <w:bCs/>
          <w:iCs/>
          <w:lang w:val="sv-SE"/>
        </w:rPr>
      </w:pPr>
    </w:p>
    <w:sectPr w:rsidR="007F58B3" w:rsidRPr="00B04797" w:rsidSect="00BE2052">
      <w:pgSz w:w="12240" w:h="15840"/>
      <w:pgMar w:top="1260" w:right="1260" w:bottom="126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4FA" w:rsidRDefault="00A034FA" w:rsidP="002C79DD">
      <w:r>
        <w:separator/>
      </w:r>
    </w:p>
  </w:endnote>
  <w:endnote w:type="continuationSeparator" w:id="0">
    <w:p w:rsidR="00A034FA" w:rsidRDefault="00A034FA" w:rsidP="002C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4FA" w:rsidRDefault="00A034FA" w:rsidP="002C79DD">
      <w:r>
        <w:separator/>
      </w:r>
    </w:p>
  </w:footnote>
  <w:footnote w:type="continuationSeparator" w:id="0">
    <w:p w:rsidR="00A034FA" w:rsidRDefault="00A034FA" w:rsidP="002C7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6C30"/>
    <w:multiLevelType w:val="hybridMultilevel"/>
    <w:tmpl w:val="7FB6E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33AF1"/>
    <w:multiLevelType w:val="hybridMultilevel"/>
    <w:tmpl w:val="0088A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C90AB5"/>
    <w:multiLevelType w:val="hybridMultilevel"/>
    <w:tmpl w:val="E77C1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0470EA"/>
    <w:multiLevelType w:val="hybridMultilevel"/>
    <w:tmpl w:val="00F2C1C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4CD78EC"/>
    <w:multiLevelType w:val="hybridMultilevel"/>
    <w:tmpl w:val="9EFA6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085E7D"/>
    <w:multiLevelType w:val="hybridMultilevel"/>
    <w:tmpl w:val="4B904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3C77AD"/>
    <w:multiLevelType w:val="hybridMultilevel"/>
    <w:tmpl w:val="E788CC74"/>
    <w:lvl w:ilvl="0" w:tplc="F45E4FCA">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5B1F56"/>
    <w:multiLevelType w:val="hybridMultilevel"/>
    <w:tmpl w:val="BC0830D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9EA66C1"/>
    <w:multiLevelType w:val="hybridMultilevel"/>
    <w:tmpl w:val="8F121A2A"/>
    <w:lvl w:ilvl="0" w:tplc="7630B1F4">
      <w:numFmt w:val="bullet"/>
      <w:lvlText w:val="-"/>
      <w:lvlJc w:val="left"/>
      <w:pPr>
        <w:ind w:left="780" w:hanging="360"/>
      </w:pPr>
      <w:rPr>
        <w:rFonts w:ascii="Times New Roman" w:eastAsia="Times New Roman" w:hAnsi="Times New Roman" w:cs="Times New Roman" w:hint="default"/>
        <w:b/>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73362988"/>
    <w:multiLevelType w:val="hybridMultilevel"/>
    <w:tmpl w:val="1D387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3"/>
  </w:num>
  <w:num w:numId="5">
    <w:abstractNumId w:val="7"/>
  </w:num>
  <w:num w:numId="6">
    <w:abstractNumId w:val="1"/>
  </w:num>
  <w:num w:numId="7">
    <w:abstractNumId w:val="9"/>
  </w:num>
  <w:num w:numId="8">
    <w:abstractNumId w:val="4"/>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E93"/>
    <w:rsid w:val="00006BC6"/>
    <w:rsid w:val="0001559A"/>
    <w:rsid w:val="000204EE"/>
    <w:rsid w:val="00023447"/>
    <w:rsid w:val="00031840"/>
    <w:rsid w:val="0004553E"/>
    <w:rsid w:val="000512CE"/>
    <w:rsid w:val="00060E93"/>
    <w:rsid w:val="00084724"/>
    <w:rsid w:val="0009718B"/>
    <w:rsid w:val="001002AD"/>
    <w:rsid w:val="0011340D"/>
    <w:rsid w:val="00122BB7"/>
    <w:rsid w:val="001A5FFC"/>
    <w:rsid w:val="001C34D1"/>
    <w:rsid w:val="001D102B"/>
    <w:rsid w:val="00200AB5"/>
    <w:rsid w:val="00226708"/>
    <w:rsid w:val="00227960"/>
    <w:rsid w:val="00280B72"/>
    <w:rsid w:val="00286597"/>
    <w:rsid w:val="00287AB7"/>
    <w:rsid w:val="00287E49"/>
    <w:rsid w:val="002C79DD"/>
    <w:rsid w:val="002D36E3"/>
    <w:rsid w:val="002D4E56"/>
    <w:rsid w:val="002D77B2"/>
    <w:rsid w:val="002E4A88"/>
    <w:rsid w:val="00306C94"/>
    <w:rsid w:val="00321524"/>
    <w:rsid w:val="003305CE"/>
    <w:rsid w:val="0039490F"/>
    <w:rsid w:val="003A1B64"/>
    <w:rsid w:val="00407FB5"/>
    <w:rsid w:val="004213E9"/>
    <w:rsid w:val="00424F71"/>
    <w:rsid w:val="00430C1A"/>
    <w:rsid w:val="00432D90"/>
    <w:rsid w:val="00434B2E"/>
    <w:rsid w:val="004512BE"/>
    <w:rsid w:val="004531EC"/>
    <w:rsid w:val="00461F5E"/>
    <w:rsid w:val="00473B1A"/>
    <w:rsid w:val="00475BEE"/>
    <w:rsid w:val="00485943"/>
    <w:rsid w:val="004B0107"/>
    <w:rsid w:val="004E146A"/>
    <w:rsid w:val="004F3999"/>
    <w:rsid w:val="004F42CB"/>
    <w:rsid w:val="005061A5"/>
    <w:rsid w:val="005A3CF0"/>
    <w:rsid w:val="005B0173"/>
    <w:rsid w:val="005D007E"/>
    <w:rsid w:val="005D067D"/>
    <w:rsid w:val="005F6C9A"/>
    <w:rsid w:val="006022F5"/>
    <w:rsid w:val="0061000E"/>
    <w:rsid w:val="006341CE"/>
    <w:rsid w:val="00660BE0"/>
    <w:rsid w:val="00665EC4"/>
    <w:rsid w:val="00682AF2"/>
    <w:rsid w:val="00690ADA"/>
    <w:rsid w:val="006A32B1"/>
    <w:rsid w:val="006B2B2E"/>
    <w:rsid w:val="006C1B28"/>
    <w:rsid w:val="006D45DF"/>
    <w:rsid w:val="006E267C"/>
    <w:rsid w:val="006E5B5B"/>
    <w:rsid w:val="006F0A81"/>
    <w:rsid w:val="00712FE9"/>
    <w:rsid w:val="00753DDD"/>
    <w:rsid w:val="00757EDF"/>
    <w:rsid w:val="00765C6D"/>
    <w:rsid w:val="00781FB5"/>
    <w:rsid w:val="00784A5C"/>
    <w:rsid w:val="007D045B"/>
    <w:rsid w:val="007E550E"/>
    <w:rsid w:val="007F58B3"/>
    <w:rsid w:val="00822E84"/>
    <w:rsid w:val="008469F5"/>
    <w:rsid w:val="008912EC"/>
    <w:rsid w:val="00891407"/>
    <w:rsid w:val="008B2A4F"/>
    <w:rsid w:val="00901EF4"/>
    <w:rsid w:val="0094568B"/>
    <w:rsid w:val="00957C67"/>
    <w:rsid w:val="0096071B"/>
    <w:rsid w:val="00973E2D"/>
    <w:rsid w:val="00974E30"/>
    <w:rsid w:val="009869AB"/>
    <w:rsid w:val="009911A9"/>
    <w:rsid w:val="009A7849"/>
    <w:rsid w:val="009C34B9"/>
    <w:rsid w:val="009D267E"/>
    <w:rsid w:val="009F7E56"/>
    <w:rsid w:val="00A00502"/>
    <w:rsid w:val="00A00AF5"/>
    <w:rsid w:val="00A034FA"/>
    <w:rsid w:val="00A2172A"/>
    <w:rsid w:val="00A33286"/>
    <w:rsid w:val="00A47C2A"/>
    <w:rsid w:val="00A53E6A"/>
    <w:rsid w:val="00A645D6"/>
    <w:rsid w:val="00AA4DA2"/>
    <w:rsid w:val="00AD3598"/>
    <w:rsid w:val="00AE2BDC"/>
    <w:rsid w:val="00B04797"/>
    <w:rsid w:val="00B11F06"/>
    <w:rsid w:val="00B248E6"/>
    <w:rsid w:val="00B32A9F"/>
    <w:rsid w:val="00B54DBF"/>
    <w:rsid w:val="00B7792A"/>
    <w:rsid w:val="00B901D4"/>
    <w:rsid w:val="00B95980"/>
    <w:rsid w:val="00BA1BC3"/>
    <w:rsid w:val="00BC3703"/>
    <w:rsid w:val="00BD479E"/>
    <w:rsid w:val="00BE2052"/>
    <w:rsid w:val="00BF6076"/>
    <w:rsid w:val="00C11EB5"/>
    <w:rsid w:val="00C60514"/>
    <w:rsid w:val="00CA03C9"/>
    <w:rsid w:val="00CA2A5C"/>
    <w:rsid w:val="00CC7CDF"/>
    <w:rsid w:val="00CD6929"/>
    <w:rsid w:val="00CE602E"/>
    <w:rsid w:val="00D24443"/>
    <w:rsid w:val="00D3298C"/>
    <w:rsid w:val="00D333BC"/>
    <w:rsid w:val="00D50824"/>
    <w:rsid w:val="00D50FC4"/>
    <w:rsid w:val="00D76D34"/>
    <w:rsid w:val="00DA15A2"/>
    <w:rsid w:val="00DA569F"/>
    <w:rsid w:val="00DC095F"/>
    <w:rsid w:val="00DE2E6A"/>
    <w:rsid w:val="00E129AD"/>
    <w:rsid w:val="00E27E49"/>
    <w:rsid w:val="00E31866"/>
    <w:rsid w:val="00E60897"/>
    <w:rsid w:val="00E7139E"/>
    <w:rsid w:val="00E85047"/>
    <w:rsid w:val="00E867D8"/>
    <w:rsid w:val="00EF1510"/>
    <w:rsid w:val="00F03AF3"/>
    <w:rsid w:val="00F0668E"/>
    <w:rsid w:val="00F25C35"/>
    <w:rsid w:val="00F50C34"/>
    <w:rsid w:val="00F841D8"/>
    <w:rsid w:val="00F973B7"/>
    <w:rsid w:val="00FA4400"/>
    <w:rsid w:val="00FB61EC"/>
    <w:rsid w:val="00FD3C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5B6E8C-3DB8-4768-BDA7-871A3656B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E93"/>
    <w:rPr>
      <w:rFonts w:eastAsia="MS Minch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60E93"/>
    <w:pPr>
      <w:jc w:val="center"/>
    </w:pPr>
    <w:rPr>
      <w:rFonts w:eastAsia="Times New Roman"/>
      <w:b/>
      <w:bCs/>
      <w:sz w:val="24"/>
    </w:rPr>
  </w:style>
  <w:style w:type="paragraph" w:styleId="ListParagraph">
    <w:name w:val="List Paragraph"/>
    <w:basedOn w:val="Normal"/>
    <w:uiPriority w:val="34"/>
    <w:qFormat/>
    <w:rsid w:val="00DA15A2"/>
    <w:pPr>
      <w:ind w:left="720"/>
      <w:contextualSpacing/>
    </w:pPr>
  </w:style>
  <w:style w:type="paragraph" w:styleId="BalloonText">
    <w:name w:val="Balloon Text"/>
    <w:basedOn w:val="Normal"/>
    <w:link w:val="BalloonTextChar"/>
    <w:semiHidden/>
    <w:unhideWhenUsed/>
    <w:rsid w:val="009D267E"/>
    <w:rPr>
      <w:rFonts w:ascii="Segoe UI" w:hAnsi="Segoe UI" w:cs="Segoe UI"/>
      <w:sz w:val="18"/>
      <w:szCs w:val="18"/>
    </w:rPr>
  </w:style>
  <w:style w:type="character" w:customStyle="1" w:styleId="BalloonTextChar">
    <w:name w:val="Balloon Text Char"/>
    <w:basedOn w:val="DefaultParagraphFont"/>
    <w:link w:val="BalloonText"/>
    <w:semiHidden/>
    <w:rsid w:val="009D267E"/>
    <w:rPr>
      <w:rFonts w:ascii="Segoe UI" w:eastAsia="MS Mincho" w:hAnsi="Segoe UI" w:cs="Segoe UI"/>
      <w:sz w:val="18"/>
      <w:szCs w:val="18"/>
    </w:rPr>
  </w:style>
  <w:style w:type="paragraph" w:styleId="Header">
    <w:name w:val="header"/>
    <w:basedOn w:val="Normal"/>
    <w:link w:val="HeaderChar"/>
    <w:semiHidden/>
    <w:unhideWhenUsed/>
    <w:rsid w:val="002C79DD"/>
    <w:pPr>
      <w:tabs>
        <w:tab w:val="center" w:pos="4680"/>
        <w:tab w:val="right" w:pos="9360"/>
      </w:tabs>
    </w:pPr>
  </w:style>
  <w:style w:type="character" w:customStyle="1" w:styleId="HeaderChar">
    <w:name w:val="Header Char"/>
    <w:basedOn w:val="DefaultParagraphFont"/>
    <w:link w:val="Header"/>
    <w:semiHidden/>
    <w:rsid w:val="002C79DD"/>
    <w:rPr>
      <w:rFonts w:eastAsia="MS Mincho"/>
    </w:rPr>
  </w:style>
  <w:style w:type="paragraph" w:styleId="Footer">
    <w:name w:val="footer"/>
    <w:basedOn w:val="Normal"/>
    <w:link w:val="FooterChar"/>
    <w:semiHidden/>
    <w:unhideWhenUsed/>
    <w:rsid w:val="002C79DD"/>
    <w:pPr>
      <w:tabs>
        <w:tab w:val="center" w:pos="4680"/>
        <w:tab w:val="right" w:pos="9360"/>
      </w:tabs>
    </w:pPr>
  </w:style>
  <w:style w:type="character" w:customStyle="1" w:styleId="FooterChar">
    <w:name w:val="Footer Char"/>
    <w:basedOn w:val="DefaultParagraphFont"/>
    <w:link w:val="Footer"/>
    <w:semiHidden/>
    <w:rsid w:val="002C79DD"/>
    <w:rPr>
      <w:rFonts w:eastAsia="MS Mincho"/>
    </w:rPr>
  </w:style>
  <w:style w:type="character" w:styleId="Hyperlink">
    <w:name w:val="Hyperlink"/>
    <w:basedOn w:val="DefaultParagraphFont"/>
    <w:unhideWhenUsed/>
    <w:rsid w:val="007D04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zbije.kelmendi@rks-gov.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85498-FCE3-4E73-96F9-C29BA04F8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venera.kosumi</dc:creator>
  <cp:lastModifiedBy>Vjollce Jashanica</cp:lastModifiedBy>
  <cp:revision>7</cp:revision>
  <cp:lastPrinted>2018-07-03T07:08:00Z</cp:lastPrinted>
  <dcterms:created xsi:type="dcterms:W3CDTF">2018-07-03T07:06:00Z</dcterms:created>
  <dcterms:modified xsi:type="dcterms:W3CDTF">2018-07-03T08:49:00Z</dcterms:modified>
</cp:coreProperties>
</file>