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069C5" w14:textId="2F17774C" w:rsidR="001837C4" w:rsidRPr="00F65137" w:rsidRDefault="001837C4" w:rsidP="00946E6B">
      <w:pPr>
        <w:jc w:val="both"/>
        <w:rPr>
          <w:rFonts w:asciiTheme="majorHAnsi" w:eastAsia="Calibri" w:hAnsiTheme="majorHAnsi"/>
        </w:rPr>
      </w:pPr>
      <w:r w:rsidRPr="00FE1BFB">
        <w:rPr>
          <w:rFonts w:asciiTheme="majorHAnsi" w:eastAsia="Calibri" w:hAnsiTheme="majorHAnsi"/>
          <w:noProof/>
          <w:color w:val="FF0000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473B22C" wp14:editId="0586F6D0">
            <wp:simplePos x="0" y="0"/>
            <wp:positionH relativeFrom="margin">
              <wp:align>center</wp:align>
            </wp:positionH>
            <wp:positionV relativeFrom="paragraph">
              <wp:posOffset>-466461</wp:posOffset>
            </wp:positionV>
            <wp:extent cx="893648" cy="885210"/>
            <wp:effectExtent l="0" t="0" r="190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48" cy="88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66790" w14:textId="77777777" w:rsidR="001837C4" w:rsidRPr="00F65137" w:rsidRDefault="001837C4" w:rsidP="001837C4">
      <w:pPr>
        <w:jc w:val="both"/>
        <w:rPr>
          <w:rFonts w:asciiTheme="majorHAnsi" w:eastAsia="Calibri" w:hAnsiTheme="majorHAnsi"/>
          <w:b/>
          <w:bCs/>
        </w:rPr>
      </w:pPr>
    </w:p>
    <w:p w14:paraId="151FAD3F" w14:textId="77777777" w:rsidR="001837C4" w:rsidRPr="001837C4" w:rsidRDefault="001837C4" w:rsidP="001837C4">
      <w:pPr>
        <w:jc w:val="center"/>
        <w:rPr>
          <w:rFonts w:ascii="Book Antiqua" w:eastAsia="Batang" w:hAnsi="Book Antiqua"/>
          <w:b/>
          <w:bCs/>
          <w:sz w:val="28"/>
        </w:rPr>
      </w:pPr>
      <w:r w:rsidRPr="001837C4">
        <w:rPr>
          <w:rFonts w:ascii="Book Antiqua" w:eastAsia="Calibri" w:hAnsi="Book Antiqua"/>
          <w:b/>
          <w:bCs/>
          <w:sz w:val="28"/>
        </w:rPr>
        <w:t>Republika e Kosovës</w:t>
      </w:r>
    </w:p>
    <w:p w14:paraId="7B460A9F" w14:textId="77777777" w:rsidR="001837C4" w:rsidRPr="001837C4" w:rsidRDefault="001837C4" w:rsidP="001837C4">
      <w:pPr>
        <w:jc w:val="center"/>
        <w:rPr>
          <w:rFonts w:ascii="Book Antiqua" w:eastAsia="Calibri" w:hAnsi="Book Antiqua"/>
          <w:b/>
          <w:bCs/>
          <w:sz w:val="26"/>
          <w:szCs w:val="26"/>
        </w:rPr>
      </w:pPr>
      <w:r w:rsidRPr="001837C4">
        <w:rPr>
          <w:rFonts w:ascii="Book Antiqua" w:eastAsia="Batang" w:hAnsi="Book Antiqua"/>
          <w:b/>
          <w:bCs/>
          <w:sz w:val="26"/>
          <w:szCs w:val="26"/>
        </w:rPr>
        <w:t>Republika Kosova-</w:t>
      </w:r>
      <w:r w:rsidRPr="001837C4">
        <w:rPr>
          <w:rFonts w:ascii="Book Antiqua" w:eastAsia="Calibri" w:hAnsi="Book Antiqua"/>
          <w:b/>
          <w:bCs/>
          <w:sz w:val="26"/>
          <w:szCs w:val="26"/>
        </w:rPr>
        <w:t>Republic of Kosovo</w:t>
      </w:r>
    </w:p>
    <w:p w14:paraId="49127391" w14:textId="77777777" w:rsidR="001837C4" w:rsidRPr="001837C4" w:rsidRDefault="001837C4" w:rsidP="001837C4">
      <w:pPr>
        <w:jc w:val="center"/>
        <w:rPr>
          <w:rFonts w:ascii="Book Antiqua" w:eastAsia="Calibri" w:hAnsi="Book Antiqua"/>
          <w:b/>
          <w:iCs/>
        </w:rPr>
      </w:pPr>
      <w:r w:rsidRPr="001837C4">
        <w:rPr>
          <w:rFonts w:ascii="Book Antiqua" w:eastAsia="Calibri" w:hAnsi="Book Antiqua"/>
          <w:b/>
          <w:iCs/>
        </w:rPr>
        <w:t xml:space="preserve">Qeveria - </w:t>
      </w:r>
      <w:proofErr w:type="spellStart"/>
      <w:r w:rsidRPr="001837C4">
        <w:rPr>
          <w:rFonts w:ascii="Book Antiqua" w:eastAsia="Calibri" w:hAnsi="Book Antiqua"/>
          <w:b/>
          <w:iCs/>
        </w:rPr>
        <w:t>Vlada</w:t>
      </w:r>
      <w:proofErr w:type="spellEnd"/>
      <w:r w:rsidRPr="001837C4">
        <w:rPr>
          <w:rFonts w:ascii="Book Antiqua" w:eastAsia="Calibri" w:hAnsi="Book Antiqua"/>
          <w:b/>
          <w:iCs/>
        </w:rPr>
        <w:t xml:space="preserve"> – </w:t>
      </w:r>
      <w:proofErr w:type="spellStart"/>
      <w:r w:rsidRPr="001837C4">
        <w:rPr>
          <w:rFonts w:ascii="Book Antiqua" w:eastAsia="Calibri" w:hAnsi="Book Antiqua"/>
          <w:b/>
          <w:iCs/>
        </w:rPr>
        <w:t>Government</w:t>
      </w:r>
      <w:proofErr w:type="spellEnd"/>
    </w:p>
    <w:p w14:paraId="63E85A9D" w14:textId="77777777" w:rsidR="001837C4" w:rsidRPr="001837C4" w:rsidRDefault="001837C4" w:rsidP="001837C4">
      <w:pPr>
        <w:jc w:val="center"/>
        <w:rPr>
          <w:rFonts w:ascii="Book Antiqua" w:eastAsia="Calibri" w:hAnsi="Book Antiqua"/>
          <w:i/>
        </w:rPr>
      </w:pPr>
      <w:r w:rsidRPr="001837C4">
        <w:rPr>
          <w:rFonts w:ascii="Book Antiqua" w:eastAsia="Calibri" w:hAnsi="Book Antiqua"/>
          <w:i/>
        </w:rPr>
        <w:t>Ministria e Administrimit të Pushtetit Lokal</w:t>
      </w:r>
    </w:p>
    <w:p w14:paraId="63E92A2D" w14:textId="77777777" w:rsidR="001837C4" w:rsidRPr="001837C4" w:rsidRDefault="001837C4" w:rsidP="001837C4">
      <w:pPr>
        <w:jc w:val="center"/>
        <w:rPr>
          <w:rFonts w:ascii="Book Antiqua" w:eastAsia="Calibri" w:hAnsi="Book Antiqua"/>
          <w:i/>
        </w:rPr>
      </w:pPr>
      <w:proofErr w:type="spellStart"/>
      <w:r w:rsidRPr="001837C4">
        <w:rPr>
          <w:rFonts w:ascii="Book Antiqua" w:eastAsia="Calibri" w:hAnsi="Book Antiqua"/>
          <w:i/>
        </w:rPr>
        <w:t>Ministarstvo</w:t>
      </w:r>
      <w:proofErr w:type="spellEnd"/>
      <w:r w:rsidRPr="001837C4">
        <w:rPr>
          <w:rFonts w:ascii="Book Antiqua" w:eastAsia="Calibri" w:hAnsi="Book Antiqua"/>
          <w:i/>
        </w:rPr>
        <w:t xml:space="preserve"> </w:t>
      </w:r>
      <w:proofErr w:type="spellStart"/>
      <w:r w:rsidRPr="001837C4">
        <w:rPr>
          <w:rFonts w:ascii="Book Antiqua" w:eastAsia="Calibri" w:hAnsi="Book Antiqua"/>
          <w:i/>
        </w:rPr>
        <w:t>administracija</w:t>
      </w:r>
      <w:proofErr w:type="spellEnd"/>
      <w:r w:rsidRPr="001837C4">
        <w:rPr>
          <w:rFonts w:ascii="Book Antiqua" w:eastAsia="Calibri" w:hAnsi="Book Antiqua"/>
          <w:i/>
        </w:rPr>
        <w:t xml:space="preserve"> </w:t>
      </w:r>
      <w:proofErr w:type="spellStart"/>
      <w:r w:rsidRPr="001837C4">
        <w:rPr>
          <w:rFonts w:ascii="Book Antiqua" w:eastAsia="Calibri" w:hAnsi="Book Antiqua"/>
          <w:i/>
        </w:rPr>
        <w:t>lokalne</w:t>
      </w:r>
      <w:proofErr w:type="spellEnd"/>
      <w:r w:rsidRPr="001837C4">
        <w:rPr>
          <w:rFonts w:ascii="Book Antiqua" w:eastAsia="Calibri" w:hAnsi="Book Antiqua"/>
          <w:i/>
        </w:rPr>
        <w:t xml:space="preserve"> </w:t>
      </w:r>
      <w:proofErr w:type="spellStart"/>
      <w:r w:rsidRPr="001837C4">
        <w:rPr>
          <w:rFonts w:ascii="Book Antiqua" w:eastAsia="Calibri" w:hAnsi="Book Antiqua"/>
          <w:i/>
        </w:rPr>
        <w:t>samouprave</w:t>
      </w:r>
      <w:proofErr w:type="spellEnd"/>
    </w:p>
    <w:p w14:paraId="0303E4D5" w14:textId="77777777" w:rsidR="001837C4" w:rsidRPr="001837C4" w:rsidRDefault="001837C4" w:rsidP="001837C4">
      <w:pPr>
        <w:pBdr>
          <w:bottom w:val="single" w:sz="12" w:space="1" w:color="auto"/>
        </w:pBdr>
        <w:jc w:val="center"/>
        <w:rPr>
          <w:rFonts w:ascii="Book Antiqua" w:eastAsia="Calibri" w:hAnsi="Book Antiqua"/>
          <w:i/>
        </w:rPr>
      </w:pPr>
      <w:proofErr w:type="spellStart"/>
      <w:r w:rsidRPr="001837C4">
        <w:rPr>
          <w:rFonts w:ascii="Book Antiqua" w:eastAsia="Calibri" w:hAnsi="Book Antiqua"/>
          <w:i/>
        </w:rPr>
        <w:t>Ministry</w:t>
      </w:r>
      <w:proofErr w:type="spellEnd"/>
      <w:r w:rsidRPr="001837C4">
        <w:rPr>
          <w:rFonts w:ascii="Book Antiqua" w:eastAsia="Calibri" w:hAnsi="Book Antiqua"/>
          <w:i/>
        </w:rPr>
        <w:t xml:space="preserve"> of </w:t>
      </w:r>
      <w:proofErr w:type="spellStart"/>
      <w:r w:rsidRPr="001837C4">
        <w:rPr>
          <w:rFonts w:ascii="Book Antiqua" w:eastAsia="Calibri" w:hAnsi="Book Antiqua"/>
          <w:i/>
        </w:rPr>
        <w:t>Local</w:t>
      </w:r>
      <w:proofErr w:type="spellEnd"/>
      <w:r w:rsidRPr="001837C4">
        <w:rPr>
          <w:rFonts w:ascii="Book Antiqua" w:eastAsia="Calibri" w:hAnsi="Book Antiqua"/>
          <w:i/>
        </w:rPr>
        <w:t xml:space="preserve"> </w:t>
      </w:r>
      <w:proofErr w:type="spellStart"/>
      <w:r w:rsidRPr="001837C4">
        <w:rPr>
          <w:rFonts w:ascii="Book Antiqua" w:eastAsia="Calibri" w:hAnsi="Book Antiqua"/>
          <w:i/>
        </w:rPr>
        <w:t>Government</w:t>
      </w:r>
      <w:proofErr w:type="spellEnd"/>
      <w:r w:rsidRPr="001837C4">
        <w:rPr>
          <w:rFonts w:ascii="Book Antiqua" w:eastAsia="Calibri" w:hAnsi="Book Antiqua"/>
          <w:i/>
        </w:rPr>
        <w:t xml:space="preserve"> </w:t>
      </w:r>
      <w:proofErr w:type="spellStart"/>
      <w:r w:rsidRPr="001837C4">
        <w:rPr>
          <w:rFonts w:ascii="Book Antiqua" w:eastAsia="Calibri" w:hAnsi="Book Antiqua"/>
          <w:i/>
        </w:rPr>
        <w:t>Administration</w:t>
      </w:r>
      <w:proofErr w:type="spellEnd"/>
    </w:p>
    <w:p w14:paraId="476E62BF" w14:textId="52D6B9FC" w:rsidR="001837C4" w:rsidRPr="00F62147" w:rsidRDefault="001837C4" w:rsidP="001837C4">
      <w:pPr>
        <w:jc w:val="right"/>
        <w:rPr>
          <w:rFonts w:ascii="Book Antiqua" w:eastAsia="Calibri" w:hAnsi="Book Antiqua" w:cstheme="majorHAnsi"/>
          <w:i/>
        </w:rPr>
      </w:pPr>
      <w:proofErr w:type="spellStart"/>
      <w:r w:rsidRPr="00976DF5">
        <w:rPr>
          <w:rFonts w:ascii="Book Antiqua" w:eastAsia="Calibri" w:hAnsi="Book Antiqua" w:cstheme="majorHAnsi"/>
          <w:i/>
        </w:rPr>
        <w:t>Pr</w:t>
      </w:r>
      <w:r w:rsidR="00F91604">
        <w:rPr>
          <w:rFonts w:ascii="Book Antiqua" w:eastAsia="Calibri" w:hAnsi="Book Antiqua" w:cstheme="majorHAnsi"/>
          <w:i/>
        </w:rPr>
        <w:t>ština</w:t>
      </w:r>
      <w:proofErr w:type="spellEnd"/>
      <w:r w:rsidRPr="00976DF5">
        <w:rPr>
          <w:rFonts w:ascii="Book Antiqua" w:eastAsia="Calibri" w:hAnsi="Book Antiqua" w:cstheme="majorHAnsi"/>
          <w:i/>
        </w:rPr>
        <w:t xml:space="preserve">, </w:t>
      </w:r>
      <w:r w:rsidR="001030FA" w:rsidRPr="00976DF5">
        <w:rPr>
          <w:rFonts w:ascii="Book Antiqua" w:eastAsia="Calibri" w:hAnsi="Book Antiqua" w:cstheme="majorHAnsi"/>
          <w:i/>
        </w:rPr>
        <w:t>2</w:t>
      </w:r>
      <w:r w:rsidR="00CB6315">
        <w:rPr>
          <w:rFonts w:ascii="Book Antiqua" w:eastAsia="Calibri" w:hAnsi="Book Antiqua" w:cstheme="majorHAnsi"/>
          <w:i/>
        </w:rPr>
        <w:t>7</w:t>
      </w:r>
      <w:r w:rsidR="000E550F" w:rsidRPr="00976DF5">
        <w:rPr>
          <w:rFonts w:ascii="Book Antiqua" w:eastAsia="Calibri" w:hAnsi="Book Antiqua" w:cstheme="majorHAnsi"/>
          <w:i/>
        </w:rPr>
        <w:t>.</w:t>
      </w:r>
      <w:r w:rsidR="008142B2" w:rsidRPr="00976DF5">
        <w:rPr>
          <w:rFonts w:ascii="Book Antiqua" w:eastAsia="Calibri" w:hAnsi="Book Antiqua" w:cstheme="majorHAnsi"/>
          <w:i/>
        </w:rPr>
        <w:t>03</w:t>
      </w:r>
      <w:r w:rsidRPr="00976DF5">
        <w:rPr>
          <w:rFonts w:ascii="Book Antiqua" w:eastAsia="Calibri" w:hAnsi="Book Antiqua" w:cstheme="majorHAnsi"/>
          <w:i/>
        </w:rPr>
        <w:t>.</w:t>
      </w:r>
      <w:r w:rsidR="008142B2" w:rsidRPr="00976DF5">
        <w:rPr>
          <w:rFonts w:ascii="Book Antiqua" w:eastAsia="Calibri" w:hAnsi="Book Antiqua" w:cstheme="majorHAnsi"/>
          <w:i/>
        </w:rPr>
        <w:t>2024</w:t>
      </w:r>
      <w:r w:rsidR="00F91604">
        <w:rPr>
          <w:rFonts w:ascii="Book Antiqua" w:eastAsia="Calibri" w:hAnsi="Book Antiqua" w:cstheme="majorHAnsi"/>
          <w:i/>
        </w:rPr>
        <w:t>.</w:t>
      </w:r>
    </w:p>
    <w:p w14:paraId="70CF0909" w14:textId="77777777" w:rsidR="001837C4" w:rsidRPr="00F62147" w:rsidRDefault="001837C4" w:rsidP="001837C4">
      <w:pPr>
        <w:tabs>
          <w:tab w:val="center" w:pos="4680"/>
          <w:tab w:val="left" w:pos="5865"/>
        </w:tabs>
        <w:rPr>
          <w:rFonts w:ascii="Book Antiqua" w:hAnsi="Book Antiqua" w:cs="Book Antiqua"/>
          <w:b/>
          <w:bCs/>
        </w:rPr>
      </w:pPr>
    </w:p>
    <w:p w14:paraId="519A9255" w14:textId="77777777" w:rsidR="001837C4" w:rsidRPr="00F62147" w:rsidRDefault="001837C4" w:rsidP="001837C4">
      <w:pPr>
        <w:tabs>
          <w:tab w:val="left" w:pos="600"/>
          <w:tab w:val="left" w:pos="5670"/>
        </w:tabs>
        <w:outlineLvl w:val="0"/>
        <w:rPr>
          <w:rFonts w:ascii="Book Antiqua" w:hAnsi="Book Antiqua"/>
          <w:b/>
          <w:bCs/>
        </w:rPr>
      </w:pPr>
    </w:p>
    <w:p w14:paraId="31ECAEA8" w14:textId="127F50BB" w:rsidR="001837C4" w:rsidRDefault="00F91604" w:rsidP="001837C4">
      <w:pPr>
        <w:autoSpaceDE w:val="0"/>
        <w:autoSpaceDN w:val="0"/>
        <w:adjustRightInd w:val="0"/>
        <w:jc w:val="center"/>
        <w:rPr>
          <w:rFonts w:ascii="Book Antiqua" w:eastAsiaTheme="minorHAnsi" w:hAnsi="Book Antiqua" w:cs="BookAntiqua,Bold"/>
          <w:b/>
          <w:bCs/>
          <w:lang w:eastAsia="en-US"/>
        </w:rPr>
      </w:pPr>
      <w:r w:rsidRPr="00F91604">
        <w:rPr>
          <w:rFonts w:ascii="Book Antiqua" w:hAnsi="Book Antiqua"/>
          <w:b/>
        </w:rPr>
        <w:t>JAVNI POZIV ZA FINANSIJSKU PODRŠKU PROJEKATA/PROGRAMA NVO</w:t>
      </w:r>
      <w:r>
        <w:rPr>
          <w:rFonts w:ascii="Book Antiqua" w:hAnsi="Book Antiqua"/>
          <w:b/>
        </w:rPr>
        <w:t>-a</w:t>
      </w:r>
      <w:r w:rsidRPr="00F91604">
        <w:rPr>
          <w:rFonts w:ascii="Book Antiqua" w:hAnsi="Book Antiqua"/>
          <w:b/>
        </w:rPr>
        <w:t xml:space="preserve"> U REALIZACIJI DRUŠTVENE REVIZIJE NA LOKALNOM NIVOU</w:t>
      </w:r>
    </w:p>
    <w:p w14:paraId="5FF52C76" w14:textId="77777777" w:rsidR="001837C4" w:rsidRDefault="001837C4" w:rsidP="001837C4">
      <w:pPr>
        <w:autoSpaceDE w:val="0"/>
        <w:autoSpaceDN w:val="0"/>
        <w:adjustRightInd w:val="0"/>
        <w:jc w:val="center"/>
        <w:rPr>
          <w:rFonts w:ascii="Book Antiqua" w:eastAsiaTheme="minorHAnsi" w:hAnsi="Book Antiqua" w:cs="BookAntiqua,Bold"/>
          <w:b/>
          <w:bCs/>
          <w:lang w:eastAsia="en-US"/>
        </w:rPr>
      </w:pPr>
    </w:p>
    <w:p w14:paraId="5BB78501" w14:textId="77777777" w:rsidR="001837C4" w:rsidRDefault="001837C4" w:rsidP="001837C4">
      <w:pPr>
        <w:autoSpaceDE w:val="0"/>
        <w:autoSpaceDN w:val="0"/>
        <w:adjustRightInd w:val="0"/>
        <w:jc w:val="center"/>
        <w:rPr>
          <w:rFonts w:ascii="Book Antiqua" w:eastAsiaTheme="minorHAnsi" w:hAnsi="Book Antiqua" w:cs="BookAntiqua,Bold"/>
          <w:b/>
          <w:bCs/>
          <w:lang w:eastAsia="en-US"/>
        </w:rPr>
      </w:pPr>
    </w:p>
    <w:p w14:paraId="2A7664E9" w14:textId="3DB8E144" w:rsidR="001837C4" w:rsidRPr="00F62147" w:rsidRDefault="00F91604" w:rsidP="001837C4">
      <w:pPr>
        <w:autoSpaceDE w:val="0"/>
        <w:autoSpaceDN w:val="0"/>
        <w:adjustRightInd w:val="0"/>
        <w:jc w:val="center"/>
        <w:rPr>
          <w:rFonts w:ascii="Book Antiqua" w:eastAsiaTheme="minorHAnsi" w:hAnsi="Book Antiqua" w:cs="BookAntiqua,Bold"/>
          <w:b/>
          <w:bCs/>
          <w:lang w:eastAsia="en-US"/>
        </w:rPr>
      </w:pPr>
      <w:proofErr w:type="spellStart"/>
      <w:r>
        <w:rPr>
          <w:rFonts w:ascii="Book Antiqua" w:hAnsi="Book Antiqua"/>
          <w:b/>
        </w:rPr>
        <w:t>Svrha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javnog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poziva</w:t>
      </w:r>
      <w:proofErr w:type="spellEnd"/>
    </w:p>
    <w:p w14:paraId="1B0A078D" w14:textId="77777777" w:rsidR="001837C4" w:rsidRPr="00F62147" w:rsidRDefault="001837C4" w:rsidP="001837C4">
      <w:pPr>
        <w:jc w:val="both"/>
        <w:rPr>
          <w:rFonts w:ascii="Book Antiqua" w:hAnsi="Book Antiqua"/>
        </w:rPr>
      </w:pPr>
    </w:p>
    <w:p w14:paraId="0CC71C43" w14:textId="3578201E" w:rsidR="00F91604" w:rsidRPr="00AF5553" w:rsidRDefault="00AF5553" w:rsidP="00F91604">
      <w:pPr>
        <w:jc w:val="both"/>
        <w:rPr>
          <w:rFonts w:ascii="Book Antiqua" w:eastAsiaTheme="minorHAnsi" w:hAnsi="Book Antiqua"/>
          <w:color w:val="000000" w:themeColor="text1"/>
          <w:lang w:eastAsia="en-US"/>
        </w:rPr>
      </w:pP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S</w:t>
      </w:r>
      <w:r w:rsidR="000F06E1" w:rsidRPr="00AF5553">
        <w:rPr>
          <w:rFonts w:ascii="Book Antiqua" w:eastAsiaTheme="minorHAnsi" w:hAnsi="Book Antiqua"/>
          <w:color w:val="000000" w:themeColor="text1"/>
          <w:lang w:eastAsia="en-US"/>
        </w:rPr>
        <w:t>vrha</w:t>
      </w:r>
      <w:proofErr w:type="spellEnd"/>
      <w:r w:rsidR="000F06E1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0F06E1" w:rsidRPr="00AF5553">
        <w:rPr>
          <w:rFonts w:ascii="Book Antiqua" w:eastAsiaTheme="minorHAnsi" w:hAnsi="Book Antiqua"/>
          <w:color w:val="000000" w:themeColor="text1"/>
          <w:lang w:eastAsia="en-US"/>
        </w:rPr>
        <w:t>ovog</w:t>
      </w:r>
      <w:proofErr w:type="spellEnd"/>
      <w:r w:rsidR="000F06E1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0F06E1" w:rsidRPr="00AF5553">
        <w:rPr>
          <w:rFonts w:ascii="Book Antiqua" w:eastAsiaTheme="minorHAnsi" w:hAnsi="Book Antiqua"/>
          <w:color w:val="000000" w:themeColor="text1"/>
          <w:lang w:eastAsia="en-US"/>
        </w:rPr>
        <w:t>javnog</w:t>
      </w:r>
      <w:proofErr w:type="spellEnd"/>
      <w:r w:rsidR="000F06E1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0F06E1" w:rsidRPr="00AF5553">
        <w:rPr>
          <w:rFonts w:ascii="Book Antiqua" w:eastAsiaTheme="minorHAnsi" w:hAnsi="Book Antiqua"/>
          <w:color w:val="000000" w:themeColor="text1"/>
          <w:lang w:eastAsia="en-US"/>
        </w:rPr>
        <w:t>poziva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za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predloge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projekata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organizacija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civilnog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društva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r w:rsidR="000F06E1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je </w:t>
      </w:r>
      <w:proofErr w:type="spellStart"/>
      <w:r w:rsidR="000F06E1" w:rsidRPr="00AF5553">
        <w:rPr>
          <w:rFonts w:ascii="Book Antiqua" w:eastAsiaTheme="minorHAnsi" w:hAnsi="Book Antiqua"/>
          <w:color w:val="000000" w:themeColor="text1"/>
          <w:lang w:eastAsia="en-US"/>
        </w:rPr>
        <w:t>sprovođenje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društven</w:t>
      </w:r>
      <w:r w:rsidR="000F06E1" w:rsidRPr="00AF5553">
        <w:rPr>
          <w:rFonts w:ascii="Book Antiqua" w:eastAsiaTheme="minorHAnsi" w:hAnsi="Book Antiqua"/>
          <w:color w:val="000000" w:themeColor="text1"/>
          <w:lang w:eastAsia="en-US"/>
        </w:rPr>
        <w:t>e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revizij</w:t>
      </w:r>
      <w:r w:rsidR="000F06E1" w:rsidRPr="00AF5553">
        <w:rPr>
          <w:rFonts w:ascii="Book Antiqua" w:eastAsiaTheme="minorHAnsi" w:hAnsi="Book Antiqua"/>
          <w:color w:val="000000" w:themeColor="text1"/>
          <w:lang w:eastAsia="en-US"/>
        </w:rPr>
        <w:t>e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na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lokalnom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nivou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r>
        <w:rPr>
          <w:rFonts w:ascii="Book Antiqua" w:eastAsiaTheme="minorHAnsi" w:hAnsi="Book Antiqua"/>
          <w:color w:val="000000" w:themeColor="text1"/>
          <w:lang w:eastAsia="en-US"/>
        </w:rPr>
        <w:t xml:space="preserve">u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Republi</w:t>
      </w:r>
      <w:r>
        <w:rPr>
          <w:rFonts w:ascii="Book Antiqua" w:eastAsiaTheme="minorHAnsi" w:hAnsi="Book Antiqua"/>
          <w:color w:val="000000" w:themeColor="text1"/>
          <w:lang w:eastAsia="en-US"/>
        </w:rPr>
        <w:t>ci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Kosovo, u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vezi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sa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sprovođenjem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projekata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finansiranih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od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strane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Opštinskog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granta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za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0F06E1" w:rsidRPr="00AF5553">
        <w:rPr>
          <w:rFonts w:ascii="Book Antiqua" w:eastAsiaTheme="minorHAnsi" w:hAnsi="Book Antiqua"/>
          <w:color w:val="000000" w:themeColor="text1"/>
          <w:lang w:eastAsia="en-US"/>
        </w:rPr>
        <w:t>učinak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.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Ministarstvo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admin</w:t>
      </w:r>
      <w:r w:rsidR="000F06E1" w:rsidRPr="00AF5553">
        <w:rPr>
          <w:rFonts w:ascii="Book Antiqua" w:eastAsiaTheme="minorHAnsi" w:hAnsi="Book Antiqua"/>
          <w:color w:val="000000" w:themeColor="text1"/>
          <w:lang w:eastAsia="en-US"/>
        </w:rPr>
        <w:t>istracije</w:t>
      </w:r>
      <w:proofErr w:type="spellEnd"/>
      <w:r w:rsidR="000F06E1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0F06E1" w:rsidRPr="00AF5553">
        <w:rPr>
          <w:rFonts w:ascii="Book Antiqua" w:eastAsiaTheme="minorHAnsi" w:hAnsi="Book Antiqua"/>
          <w:color w:val="000000" w:themeColor="text1"/>
          <w:lang w:eastAsia="en-US"/>
        </w:rPr>
        <w:t>lokalne</w:t>
      </w:r>
      <w:proofErr w:type="spellEnd"/>
      <w:r w:rsidR="000F06E1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0F06E1" w:rsidRPr="00AF5553">
        <w:rPr>
          <w:rFonts w:ascii="Book Antiqua" w:eastAsiaTheme="minorHAnsi" w:hAnsi="Book Antiqua"/>
          <w:color w:val="000000" w:themeColor="text1"/>
          <w:lang w:eastAsia="en-US"/>
        </w:rPr>
        <w:t>samouprave</w:t>
      </w:r>
      <w:proofErr w:type="spellEnd"/>
      <w:r w:rsidR="000F06E1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(MALS</w:t>
      </w:r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)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pozvalo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je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sve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organizacije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civilnog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društva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registrovane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u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Republici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Kosovo,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čiji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je program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rada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fokusiran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na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oblast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lokalne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samouprave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,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da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se prijave sa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predlozima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projekata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za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finansijsku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podršku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u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cilju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sprovođenja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društvene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revizije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na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lokalnom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nivou</w:t>
      </w:r>
      <w:proofErr w:type="spellEnd"/>
      <w:r w:rsidR="00F91604" w:rsidRPr="00AF5553">
        <w:rPr>
          <w:rFonts w:ascii="Book Antiqua" w:eastAsiaTheme="minorHAnsi" w:hAnsi="Book Antiqua"/>
          <w:color w:val="000000" w:themeColor="text1"/>
          <w:lang w:eastAsia="en-US"/>
        </w:rPr>
        <w:t>.</w:t>
      </w:r>
    </w:p>
    <w:p w14:paraId="4D93FB33" w14:textId="77777777" w:rsidR="00F91604" w:rsidRPr="00AF5553" w:rsidRDefault="00F91604" w:rsidP="00F91604">
      <w:pPr>
        <w:jc w:val="both"/>
        <w:rPr>
          <w:rFonts w:ascii="Book Antiqua" w:eastAsiaTheme="minorHAnsi" w:hAnsi="Book Antiqua"/>
          <w:color w:val="000000" w:themeColor="text1"/>
          <w:lang w:eastAsia="en-US"/>
        </w:rPr>
      </w:pPr>
    </w:p>
    <w:p w14:paraId="1E02B076" w14:textId="43EFD41A" w:rsidR="008142B2" w:rsidRPr="00AF5553" w:rsidRDefault="00F91604" w:rsidP="00F91604">
      <w:pPr>
        <w:jc w:val="both"/>
        <w:rPr>
          <w:rFonts w:ascii="Book Antiqua" w:eastAsiaTheme="minorHAnsi" w:hAnsi="Book Antiqua"/>
          <w:color w:val="000000" w:themeColor="text1"/>
          <w:lang w:eastAsia="en-US"/>
        </w:rPr>
      </w:pP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Istovremeno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,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kroz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ovaj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poziv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, ima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za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cilj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da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identifikuje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nevladine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organizacije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koje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pomažu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i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podržavaju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proces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podizanja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svesti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i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izgradnje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kapaciteta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,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da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pomognu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i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pruže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podršku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u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početku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i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nastavku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nove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runde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društvenih</w:t>
      </w:r>
      <w:proofErr w:type="spellEnd"/>
      <w:r w:rsidR="00AF5553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AF5553" w:rsidRPr="00AF5553">
        <w:rPr>
          <w:rFonts w:ascii="Book Antiqua" w:eastAsiaTheme="minorHAnsi" w:hAnsi="Book Antiqua"/>
          <w:color w:val="000000" w:themeColor="text1"/>
          <w:lang w:eastAsia="en-US"/>
        </w:rPr>
        <w:t>revizija</w:t>
      </w:r>
      <w:proofErr w:type="spellEnd"/>
      <w:r w:rsidR="00AF5553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do </w:t>
      </w:r>
      <w:proofErr w:type="spellStart"/>
      <w:r w:rsidR="00AF5553" w:rsidRPr="00AF5553">
        <w:rPr>
          <w:rFonts w:ascii="Book Antiqua" w:eastAsiaTheme="minorHAnsi" w:hAnsi="Book Antiqua"/>
          <w:color w:val="000000" w:themeColor="text1"/>
          <w:lang w:eastAsia="en-US"/>
        </w:rPr>
        <w:t>kraja</w:t>
      </w:r>
      <w:proofErr w:type="spellEnd"/>
      <w:r w:rsidR="00AF5553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AF5553" w:rsidRPr="00AF5553">
        <w:rPr>
          <w:rFonts w:ascii="Book Antiqua" w:eastAsiaTheme="minorHAnsi" w:hAnsi="Book Antiqua"/>
          <w:color w:val="000000" w:themeColor="text1"/>
          <w:lang w:eastAsia="en-US"/>
        </w:rPr>
        <w:t>ovog</w:t>
      </w:r>
      <w:proofErr w:type="spellEnd"/>
      <w:r w:rsidR="00AF5553"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AF5553" w:rsidRPr="00AF5553">
        <w:rPr>
          <w:rFonts w:ascii="Book Antiqua" w:eastAsiaTheme="minorHAnsi" w:hAnsi="Book Antiqua"/>
          <w:color w:val="000000" w:themeColor="text1"/>
          <w:lang w:eastAsia="en-US"/>
        </w:rPr>
        <w:t>procesa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i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njegove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Pr="00AF5553">
        <w:rPr>
          <w:rFonts w:ascii="Book Antiqua" w:eastAsiaTheme="minorHAnsi" w:hAnsi="Book Antiqua"/>
          <w:color w:val="000000" w:themeColor="text1"/>
          <w:lang w:eastAsia="en-US"/>
        </w:rPr>
        <w:t>aktivnosti</w:t>
      </w:r>
      <w:proofErr w:type="spellEnd"/>
      <w:r w:rsidRPr="00AF5553">
        <w:rPr>
          <w:rFonts w:ascii="Book Antiqua" w:eastAsiaTheme="minorHAnsi" w:hAnsi="Book Antiqua"/>
          <w:color w:val="000000" w:themeColor="text1"/>
          <w:lang w:eastAsia="en-US"/>
        </w:rPr>
        <w:t>.</w:t>
      </w:r>
    </w:p>
    <w:p w14:paraId="5B2FD6F1" w14:textId="77777777" w:rsidR="001837C4" w:rsidRPr="00F62147" w:rsidRDefault="001837C4" w:rsidP="001837C4">
      <w:pPr>
        <w:pStyle w:val="ListParagraph"/>
        <w:ind w:left="360"/>
        <w:jc w:val="both"/>
        <w:rPr>
          <w:rFonts w:ascii="Book Antiqua" w:eastAsiaTheme="minorHAnsi" w:hAnsi="Book Antiqua" w:cs="BookAntiqua"/>
          <w:lang w:eastAsia="en-US"/>
        </w:rPr>
      </w:pPr>
    </w:p>
    <w:p w14:paraId="56F0EE69" w14:textId="7E606B4B" w:rsidR="001837C4" w:rsidRDefault="00AB4972" w:rsidP="00F348C6">
      <w:pPr>
        <w:pStyle w:val="ListParagraph"/>
        <w:numPr>
          <w:ilvl w:val="0"/>
          <w:numId w:val="1"/>
        </w:numPr>
        <w:jc w:val="both"/>
        <w:rPr>
          <w:rFonts w:ascii="Book Antiqua" w:eastAsiaTheme="minorHAnsi" w:hAnsi="Book Antiqua" w:cs="BookAntiqua"/>
          <w:b/>
          <w:u w:val="single"/>
          <w:lang w:eastAsia="en-US"/>
        </w:rPr>
      </w:pPr>
      <w:proofErr w:type="spellStart"/>
      <w:r w:rsidRPr="00AF5553">
        <w:rPr>
          <w:rFonts w:ascii="Book Antiqua" w:eastAsiaTheme="minorHAnsi" w:hAnsi="Book Antiqua" w:cs="BookAntiqua"/>
          <w:b/>
          <w:u w:val="single"/>
          <w:lang w:eastAsia="en-US"/>
        </w:rPr>
        <w:t>Ciljevi</w:t>
      </w:r>
      <w:proofErr w:type="spellEnd"/>
      <w:r w:rsidRPr="00AF5553">
        <w:rPr>
          <w:rFonts w:ascii="Book Antiqua" w:eastAsiaTheme="minorHAnsi" w:hAnsi="Book Antiqua" w:cs="BookAntiqua"/>
          <w:b/>
          <w:u w:val="single"/>
          <w:lang w:eastAsia="en-US"/>
        </w:rPr>
        <w:t xml:space="preserve"> </w:t>
      </w:r>
      <w:proofErr w:type="spellStart"/>
      <w:r w:rsidRPr="00AF5553">
        <w:rPr>
          <w:rFonts w:ascii="Book Antiqua" w:eastAsiaTheme="minorHAnsi" w:hAnsi="Book Antiqua" w:cs="BookAntiqua"/>
          <w:b/>
          <w:u w:val="single"/>
          <w:lang w:eastAsia="en-US"/>
        </w:rPr>
        <w:t>projekata</w:t>
      </w:r>
      <w:proofErr w:type="spellEnd"/>
    </w:p>
    <w:p w14:paraId="7CCD7C97" w14:textId="77777777" w:rsidR="00AF5553" w:rsidRPr="00AF5553" w:rsidRDefault="00AF5553" w:rsidP="00AF5553">
      <w:pPr>
        <w:jc w:val="both"/>
        <w:rPr>
          <w:rFonts w:ascii="Book Antiqua" w:eastAsiaTheme="minorHAnsi" w:hAnsi="Book Antiqua" w:cs="BookAntiqua"/>
          <w:b/>
          <w:u w:val="single"/>
          <w:lang w:eastAsia="en-US"/>
        </w:rPr>
      </w:pPr>
    </w:p>
    <w:p w14:paraId="671AD9A6" w14:textId="487E5307" w:rsidR="001837C4" w:rsidRPr="000F06E1" w:rsidRDefault="00AB4972" w:rsidP="008142B2">
      <w:pPr>
        <w:pStyle w:val="ListParagraph"/>
        <w:ind w:left="360"/>
        <w:jc w:val="both"/>
        <w:rPr>
          <w:rFonts w:ascii="Book Antiqua" w:eastAsiaTheme="minorHAnsi" w:hAnsi="Book Antiqua" w:cs="BookAntiqua"/>
          <w:b/>
          <w:color w:val="000000" w:themeColor="text1"/>
          <w:lang w:eastAsia="en-US"/>
        </w:rPr>
      </w:pPr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MALS,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kroz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rezultate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ovog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poziva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, ima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za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cilj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ispunjavanje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četvrtog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cilja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Strategije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za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lokalnu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samoupravu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„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Jačanje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partnerstva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između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lokalne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uprave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,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civilnog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društva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i </w:t>
      </w:r>
      <w:proofErr w:type="spellStart"/>
      <w:r w:rsidR="00BC0DA3"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poslovnih</w:t>
      </w:r>
      <w:proofErr w:type="spellEnd"/>
      <w:r w:rsidR="00BC0DA3"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="00BC0DA3"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subjekata</w:t>
      </w:r>
      <w:proofErr w:type="spellEnd"/>
      <w:r w:rsidR="00BC0DA3"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(</w:t>
      </w:r>
      <w:proofErr w:type="spellStart"/>
      <w:r w:rsidR="00BC0DA3"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poslovanja</w:t>
      </w:r>
      <w:proofErr w:type="spellEnd"/>
      <w:r w:rsidR="00BC0DA3"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) </w:t>
      </w:r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za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stvaranje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="00395781"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sveobuhvatnog</w:t>
      </w:r>
      <w:proofErr w:type="spellEnd"/>
      <w:r w:rsidR="00395781"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građanstva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“.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Takođe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,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kroz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ovaj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poziv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,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name</w:t>
      </w:r>
      <w:r w:rsidR="00395781"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rava</w:t>
      </w:r>
      <w:proofErr w:type="spellEnd"/>
      <w:r w:rsidR="00395781"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se </w:t>
      </w:r>
      <w:proofErr w:type="spellStart"/>
      <w:r w:rsidR="00395781"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povećanje</w:t>
      </w:r>
      <w:proofErr w:type="spellEnd"/>
      <w:r w:rsidR="00395781"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transparentnosti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i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odgovornosti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na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lokalnom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nivou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i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promovisanj</w:t>
      </w:r>
      <w:r w:rsidR="00395781"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e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platforme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za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javni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 xml:space="preserve"> </w:t>
      </w:r>
      <w:proofErr w:type="spellStart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dijalog</w:t>
      </w:r>
      <w:proofErr w:type="spellEnd"/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t>.</w:t>
      </w:r>
    </w:p>
    <w:p w14:paraId="0331756D" w14:textId="77777777" w:rsidR="00664B52" w:rsidRPr="000F06E1" w:rsidRDefault="00664B52">
      <w:pPr>
        <w:spacing w:after="160" w:line="259" w:lineRule="auto"/>
        <w:rPr>
          <w:rFonts w:ascii="Book Antiqua" w:eastAsiaTheme="minorHAnsi" w:hAnsi="Book Antiqua" w:cs="BookAntiqua"/>
          <w:b/>
          <w:color w:val="000000" w:themeColor="text1"/>
          <w:lang w:eastAsia="en-US"/>
        </w:rPr>
      </w:pPr>
      <w:r w:rsidRPr="000F06E1">
        <w:rPr>
          <w:rFonts w:ascii="Book Antiqua" w:eastAsiaTheme="minorHAnsi" w:hAnsi="Book Antiqua" w:cs="BookAntiqua"/>
          <w:b/>
          <w:color w:val="000000" w:themeColor="text1"/>
          <w:lang w:eastAsia="en-US"/>
        </w:rPr>
        <w:br w:type="page"/>
      </w:r>
    </w:p>
    <w:p w14:paraId="0C1CA254" w14:textId="5DE8FF34" w:rsidR="001837C4" w:rsidRDefault="001837C4" w:rsidP="001837C4">
      <w:pPr>
        <w:pStyle w:val="ListParagraph"/>
        <w:numPr>
          <w:ilvl w:val="0"/>
          <w:numId w:val="1"/>
        </w:numPr>
        <w:jc w:val="both"/>
        <w:rPr>
          <w:rFonts w:ascii="Book Antiqua" w:eastAsiaTheme="minorHAnsi" w:hAnsi="Book Antiqua" w:cs="BookAntiqua"/>
          <w:b/>
          <w:lang w:eastAsia="en-US"/>
        </w:rPr>
      </w:pPr>
      <w:proofErr w:type="spellStart"/>
      <w:r w:rsidRPr="001837C4">
        <w:rPr>
          <w:rFonts w:ascii="Book Antiqua" w:eastAsiaTheme="minorHAnsi" w:hAnsi="Book Antiqua" w:cs="BookAntiqua"/>
          <w:b/>
          <w:lang w:eastAsia="en-US"/>
        </w:rPr>
        <w:lastRenderedPageBreak/>
        <w:t>Finan</w:t>
      </w:r>
      <w:r w:rsidR="00395781">
        <w:rPr>
          <w:rFonts w:ascii="Book Antiqua" w:eastAsiaTheme="minorHAnsi" w:hAnsi="Book Antiqua" w:cs="BookAntiqua"/>
          <w:b/>
          <w:lang w:eastAsia="en-US"/>
        </w:rPr>
        <w:t>siranje</w:t>
      </w:r>
      <w:proofErr w:type="spellEnd"/>
      <w:r w:rsidRPr="001837C4">
        <w:rPr>
          <w:rFonts w:ascii="Book Antiqua" w:eastAsiaTheme="minorHAnsi" w:hAnsi="Book Antiqua" w:cs="BookAntiqua"/>
          <w:b/>
          <w:lang w:eastAsia="en-US"/>
        </w:rPr>
        <w:t xml:space="preserve"> </w:t>
      </w:r>
    </w:p>
    <w:p w14:paraId="418C2F02" w14:textId="77777777" w:rsidR="001837C4" w:rsidRPr="001837C4" w:rsidRDefault="001837C4" w:rsidP="001837C4">
      <w:pPr>
        <w:pStyle w:val="ListParagraph"/>
        <w:ind w:left="360"/>
        <w:jc w:val="both"/>
        <w:rPr>
          <w:rFonts w:ascii="Book Antiqua" w:eastAsiaTheme="minorHAnsi" w:hAnsi="Book Antiqua" w:cs="BookAntiqua"/>
          <w:b/>
          <w:lang w:eastAsia="en-US"/>
        </w:rPr>
      </w:pPr>
    </w:p>
    <w:p w14:paraId="39F425EF" w14:textId="5E27AABB" w:rsidR="001837C4" w:rsidRPr="00E50CE6" w:rsidRDefault="00E50CE6" w:rsidP="001837C4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00000" w:themeColor="text1"/>
        </w:rPr>
      </w:pPr>
      <w:bookmarkStart w:id="0" w:name="_Hlk161748033"/>
      <w:proofErr w:type="spellStart"/>
      <w:r w:rsidRPr="00E50CE6">
        <w:rPr>
          <w:rFonts w:ascii="Book Antiqua" w:hAnsi="Book Antiqua"/>
          <w:bCs/>
          <w:color w:val="000000" w:themeColor="text1"/>
        </w:rPr>
        <w:t>Planirana</w:t>
      </w:r>
      <w:proofErr w:type="spellEnd"/>
      <w:r w:rsidRPr="00E50CE6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bCs/>
          <w:color w:val="000000" w:themeColor="text1"/>
        </w:rPr>
        <w:t>vr</w:t>
      </w:r>
      <w:r w:rsidR="00395781" w:rsidRPr="00E50CE6">
        <w:rPr>
          <w:rFonts w:ascii="Book Antiqua" w:hAnsi="Book Antiqua"/>
          <w:bCs/>
          <w:color w:val="000000" w:themeColor="text1"/>
        </w:rPr>
        <w:t>ednost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ovog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poziva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je 130.000,00 </w:t>
      </w:r>
      <w:proofErr w:type="spellStart"/>
      <w:r w:rsidRPr="00E50CE6">
        <w:rPr>
          <w:rFonts w:ascii="Book Antiqua" w:hAnsi="Book Antiqua"/>
          <w:bCs/>
          <w:color w:val="000000" w:themeColor="text1"/>
        </w:rPr>
        <w:t>evra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.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Ovaj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iznos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je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podjednako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sufinansiran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od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strane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M</w:t>
      </w:r>
      <w:r w:rsidRPr="00E50CE6">
        <w:rPr>
          <w:rFonts w:ascii="Book Antiqua" w:hAnsi="Book Antiqua"/>
          <w:bCs/>
          <w:color w:val="000000" w:themeColor="text1"/>
        </w:rPr>
        <w:t xml:space="preserve">ALS-a i </w:t>
      </w:r>
      <w:proofErr w:type="spellStart"/>
      <w:r w:rsidRPr="00E50CE6">
        <w:rPr>
          <w:rFonts w:ascii="Book Antiqua" w:hAnsi="Book Antiqua"/>
          <w:bCs/>
          <w:color w:val="000000" w:themeColor="text1"/>
        </w:rPr>
        <w:t>projekta</w:t>
      </w:r>
      <w:proofErr w:type="spellEnd"/>
      <w:r w:rsidRPr="00E50CE6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bCs/>
          <w:color w:val="000000" w:themeColor="text1"/>
        </w:rPr>
        <w:t>Helvetas</w:t>
      </w:r>
      <w:proofErr w:type="spellEnd"/>
      <w:r w:rsidRPr="00E50CE6">
        <w:rPr>
          <w:rFonts w:ascii="Book Antiqua" w:hAnsi="Book Antiqua"/>
          <w:bCs/>
          <w:color w:val="000000" w:themeColor="text1"/>
        </w:rPr>
        <w:t xml:space="preserve"> Kosovo</w:t>
      </w:r>
      <w:r w:rsidR="00395781" w:rsidRPr="00E50CE6">
        <w:rPr>
          <w:rFonts w:ascii="Book Antiqua" w:hAnsi="Book Antiqua"/>
          <w:bCs/>
          <w:color w:val="000000" w:themeColor="text1"/>
        </w:rPr>
        <w:t xml:space="preserve">/DEMOS, </w:t>
      </w:r>
      <w:proofErr w:type="spellStart"/>
      <w:r w:rsidRPr="00E50CE6">
        <w:rPr>
          <w:rFonts w:ascii="Book Antiqua" w:hAnsi="Book Antiqua"/>
          <w:bCs/>
          <w:color w:val="000000" w:themeColor="text1"/>
        </w:rPr>
        <w:t>odnsono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sa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doprinosom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od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65,000,00 </w:t>
      </w:r>
      <w:proofErr w:type="spellStart"/>
      <w:r w:rsidRPr="00E50CE6">
        <w:rPr>
          <w:rFonts w:ascii="Book Antiqua" w:hAnsi="Book Antiqua"/>
          <w:bCs/>
          <w:color w:val="000000" w:themeColor="text1"/>
        </w:rPr>
        <w:t>evra</w:t>
      </w:r>
      <w:proofErr w:type="spellEnd"/>
      <w:r w:rsidRPr="00E50CE6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bCs/>
          <w:color w:val="000000" w:themeColor="text1"/>
        </w:rPr>
        <w:t>od</w:t>
      </w:r>
      <w:proofErr w:type="spellEnd"/>
      <w:r w:rsidRPr="00E50CE6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bCs/>
          <w:color w:val="000000" w:themeColor="text1"/>
        </w:rPr>
        <w:t>svake</w:t>
      </w:r>
      <w:proofErr w:type="spellEnd"/>
      <w:r w:rsidRPr="00E50CE6">
        <w:rPr>
          <w:rFonts w:ascii="Book Antiqua" w:hAnsi="Book Antiqua"/>
          <w:bCs/>
          <w:color w:val="000000" w:themeColor="text1"/>
        </w:rPr>
        <w:t xml:space="preserve"> </w:t>
      </w:r>
      <w:r w:rsidR="00395781" w:rsidRPr="00E50CE6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strane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.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Ugovaranje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za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bCs/>
          <w:color w:val="000000" w:themeColor="text1"/>
        </w:rPr>
        <w:t>izabrane</w:t>
      </w:r>
      <w:proofErr w:type="spellEnd"/>
      <w:r w:rsidRPr="00E50CE6">
        <w:rPr>
          <w:rFonts w:ascii="Book Antiqua" w:hAnsi="Book Antiqua"/>
          <w:bCs/>
          <w:color w:val="000000" w:themeColor="text1"/>
        </w:rPr>
        <w:t xml:space="preserve"> NVO-e </w:t>
      </w:r>
      <w:proofErr w:type="spellStart"/>
      <w:r w:rsidRPr="00E50CE6">
        <w:rPr>
          <w:rFonts w:ascii="Book Antiqua" w:hAnsi="Book Antiqua"/>
          <w:bCs/>
          <w:color w:val="000000" w:themeColor="text1"/>
        </w:rPr>
        <w:t>ć</w:t>
      </w:r>
      <w:r w:rsidR="00395781" w:rsidRPr="00E50CE6">
        <w:rPr>
          <w:rFonts w:ascii="Book Antiqua" w:hAnsi="Book Antiqua"/>
          <w:bCs/>
          <w:color w:val="000000" w:themeColor="text1"/>
        </w:rPr>
        <w:t>e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se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vr</w:t>
      </w:r>
      <w:r w:rsidR="00395781" w:rsidRPr="00E50CE6">
        <w:rPr>
          <w:rFonts w:ascii="Book Antiqua" w:hAnsi="Book Antiqua" w:cs="Book Antiqua"/>
          <w:bCs/>
          <w:color w:val="000000" w:themeColor="text1"/>
        </w:rPr>
        <w:t>š</w:t>
      </w:r>
      <w:r w:rsidR="00395781" w:rsidRPr="00E50CE6">
        <w:rPr>
          <w:rFonts w:ascii="Book Antiqua" w:hAnsi="Book Antiqua"/>
          <w:bCs/>
          <w:color w:val="000000" w:themeColor="text1"/>
        </w:rPr>
        <w:t>iti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odvojeno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od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strane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MAL</w:t>
      </w:r>
      <w:r w:rsidRPr="00E50CE6">
        <w:rPr>
          <w:rFonts w:ascii="Book Antiqua" w:hAnsi="Book Antiqua"/>
          <w:bCs/>
          <w:color w:val="000000" w:themeColor="text1"/>
        </w:rPr>
        <w:t>S-a</w:t>
      </w:r>
      <w:r w:rsidR="00395781" w:rsidRPr="00E50CE6">
        <w:rPr>
          <w:rFonts w:ascii="Book Antiqua" w:hAnsi="Book Antiqua"/>
          <w:bCs/>
          <w:color w:val="000000" w:themeColor="text1"/>
        </w:rPr>
        <w:t xml:space="preserve"> i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projekta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Helvetas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Kosovo/DEMOS, u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skladu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sa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pravilima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i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procedurama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svake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="00395781" w:rsidRPr="00E50CE6">
        <w:rPr>
          <w:rFonts w:ascii="Book Antiqua" w:hAnsi="Book Antiqua"/>
          <w:bCs/>
          <w:color w:val="000000" w:themeColor="text1"/>
        </w:rPr>
        <w:t>strane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 xml:space="preserve">, </w:t>
      </w:r>
      <w:proofErr w:type="spellStart"/>
      <w:r w:rsidRPr="00E50CE6">
        <w:rPr>
          <w:rFonts w:ascii="Book Antiqua" w:hAnsi="Book Antiqua"/>
          <w:bCs/>
          <w:color w:val="000000" w:themeColor="text1"/>
        </w:rPr>
        <w:t>uzajamno</w:t>
      </w:r>
      <w:proofErr w:type="spellEnd"/>
      <w:r w:rsidR="00395781" w:rsidRPr="00E50CE6">
        <w:rPr>
          <w:rFonts w:ascii="Book Antiqua" w:hAnsi="Book Antiqua"/>
          <w:bCs/>
          <w:color w:val="000000" w:themeColor="text1"/>
        </w:rPr>
        <w:t>.</w:t>
      </w:r>
    </w:p>
    <w:bookmarkEnd w:id="0"/>
    <w:p w14:paraId="6660233B" w14:textId="77777777" w:rsidR="001837C4" w:rsidRPr="00F62147" w:rsidRDefault="001837C4" w:rsidP="001837C4">
      <w:pPr>
        <w:pStyle w:val="ListParagraph"/>
        <w:autoSpaceDE w:val="0"/>
        <w:autoSpaceDN w:val="0"/>
        <w:adjustRightInd w:val="0"/>
        <w:ind w:left="360"/>
        <w:jc w:val="both"/>
        <w:rPr>
          <w:rFonts w:ascii="Book Antiqua" w:hAnsi="Book Antiqua" w:cs="BookAntiqua,Bold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20"/>
      </w:tblGrid>
      <w:tr w:rsidR="001837C4" w:rsidRPr="00F62147" w14:paraId="7DE43A65" w14:textId="77777777" w:rsidTr="0055413C">
        <w:trPr>
          <w:trHeight w:val="278"/>
        </w:trPr>
        <w:tc>
          <w:tcPr>
            <w:tcW w:w="6745" w:type="dxa"/>
            <w:shd w:val="clear" w:color="auto" w:fill="FFF2CC" w:themeFill="accent4" w:themeFillTint="33"/>
            <w:vAlign w:val="center"/>
          </w:tcPr>
          <w:p w14:paraId="11346D5F" w14:textId="51D73F2C" w:rsidR="001837C4" w:rsidRPr="00F62147" w:rsidRDefault="008929A6" w:rsidP="008929A6">
            <w:pPr>
              <w:autoSpaceDE w:val="0"/>
              <w:autoSpaceDN w:val="0"/>
              <w:adjustRightInd w:val="0"/>
              <w:rPr>
                <w:rFonts w:ascii="Book Antiqua" w:hAnsi="Book Antiqua" w:cs="BookAntiqua"/>
                <w:b/>
              </w:rPr>
            </w:pPr>
            <w:proofErr w:type="spellStart"/>
            <w:r>
              <w:rPr>
                <w:rFonts w:ascii="Book Antiqua" w:hAnsi="Book Antiqua" w:cs="BookAntiqua"/>
                <w:b/>
              </w:rPr>
              <w:t>Ciljevi</w:t>
            </w:r>
            <w:proofErr w:type="spellEnd"/>
          </w:p>
        </w:tc>
        <w:tc>
          <w:tcPr>
            <w:tcW w:w="2520" w:type="dxa"/>
            <w:shd w:val="clear" w:color="auto" w:fill="FFF2CC" w:themeFill="accent4" w:themeFillTint="33"/>
          </w:tcPr>
          <w:p w14:paraId="23548E4F" w14:textId="683AAFE9" w:rsidR="001837C4" w:rsidRPr="00F62147" w:rsidRDefault="008929A6" w:rsidP="008929A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Antiqua"/>
                <w:b/>
              </w:rPr>
            </w:pPr>
            <w:proofErr w:type="spellStart"/>
            <w:r>
              <w:rPr>
                <w:rFonts w:ascii="Book Antiqua" w:hAnsi="Book Antiqua" w:cs="BookAntiqua"/>
                <w:b/>
              </w:rPr>
              <w:t>Iznos</w:t>
            </w:r>
            <w:proofErr w:type="spellEnd"/>
            <w:r>
              <w:rPr>
                <w:rFonts w:ascii="Book Antiqua" w:hAnsi="Book Antiqua" w:cs="Book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 w:cs="BookAntiqua"/>
                <w:b/>
              </w:rPr>
              <w:t>finansiranja</w:t>
            </w:r>
            <w:proofErr w:type="spellEnd"/>
            <w:r w:rsidR="001837C4" w:rsidRPr="00F62147">
              <w:rPr>
                <w:rFonts w:ascii="Book Antiqua" w:hAnsi="Book Antiqua" w:cs="BookAntiqua"/>
                <w:b/>
              </w:rPr>
              <w:t xml:space="preserve"> </w:t>
            </w:r>
          </w:p>
        </w:tc>
      </w:tr>
      <w:tr w:rsidR="001837C4" w:rsidRPr="00F62147" w14:paraId="2831AB73" w14:textId="77777777" w:rsidTr="0055413C">
        <w:trPr>
          <w:trHeight w:val="116"/>
        </w:trPr>
        <w:tc>
          <w:tcPr>
            <w:tcW w:w="6745" w:type="dxa"/>
          </w:tcPr>
          <w:p w14:paraId="37A142C2" w14:textId="29C6C1DA" w:rsidR="001837C4" w:rsidRPr="00F62147" w:rsidRDefault="008929A6" w:rsidP="008929A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/>
                <w:i/>
              </w:rPr>
            </w:pPr>
            <w:proofErr w:type="spellStart"/>
            <w:r>
              <w:rPr>
                <w:rFonts w:ascii="Book Antiqua" w:hAnsi="Book Antiqua"/>
                <w:i/>
              </w:rPr>
              <w:t>Društvena</w:t>
            </w:r>
            <w:proofErr w:type="spellEnd"/>
            <w:r>
              <w:rPr>
                <w:rFonts w:ascii="Book Antiqua" w:hAnsi="Book Antiqua"/>
                <w:i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</w:rPr>
              <w:t>revizija</w:t>
            </w:r>
            <w:proofErr w:type="spellEnd"/>
            <w:r>
              <w:rPr>
                <w:rFonts w:ascii="Book Antiqua" w:hAnsi="Book Antiqua"/>
                <w:i/>
              </w:rPr>
              <w:t xml:space="preserve"> na </w:t>
            </w:r>
            <w:proofErr w:type="spellStart"/>
            <w:r>
              <w:rPr>
                <w:rFonts w:ascii="Book Antiqua" w:hAnsi="Book Antiqua"/>
                <w:i/>
              </w:rPr>
              <w:t>lokalnom</w:t>
            </w:r>
            <w:proofErr w:type="spellEnd"/>
            <w:r>
              <w:rPr>
                <w:rFonts w:ascii="Book Antiqua" w:hAnsi="Book Antiqua"/>
                <w:i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</w:rPr>
              <w:t>nivou</w:t>
            </w:r>
            <w:proofErr w:type="spellEnd"/>
            <w:r w:rsidR="001837C4" w:rsidRPr="00F62147">
              <w:rPr>
                <w:rFonts w:ascii="Book Antiqua" w:hAnsi="Book Antiqua"/>
                <w:i/>
              </w:rPr>
              <w:t>.</w:t>
            </w:r>
          </w:p>
        </w:tc>
        <w:tc>
          <w:tcPr>
            <w:tcW w:w="2520" w:type="dxa"/>
            <w:vAlign w:val="center"/>
          </w:tcPr>
          <w:p w14:paraId="408ACEF0" w14:textId="411FF023" w:rsidR="001837C4" w:rsidRPr="00F62147" w:rsidRDefault="008142B2" w:rsidP="008929A6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BookAntiqua"/>
                <w:i/>
              </w:rPr>
            </w:pPr>
            <w:r>
              <w:rPr>
                <w:rFonts w:ascii="Book Antiqua" w:eastAsiaTheme="minorHAnsi" w:hAnsi="Book Antiqua"/>
                <w:i/>
                <w:lang w:eastAsia="en-US"/>
              </w:rPr>
              <w:t>130</w:t>
            </w:r>
            <w:r w:rsidR="001837C4" w:rsidRPr="00F62147">
              <w:rPr>
                <w:rFonts w:ascii="Book Antiqua" w:eastAsiaTheme="minorHAnsi" w:hAnsi="Book Antiqua"/>
                <w:i/>
                <w:lang w:eastAsia="en-US"/>
              </w:rPr>
              <w:t>,000.00</w:t>
            </w:r>
            <w:r w:rsidR="008929A6">
              <w:rPr>
                <w:rFonts w:ascii="Book Antiqua" w:eastAsiaTheme="minorHAnsi" w:hAnsi="Book Antiqua"/>
                <w:i/>
                <w:lang w:eastAsia="en-US"/>
              </w:rPr>
              <w:t xml:space="preserve"> </w:t>
            </w:r>
            <w:proofErr w:type="spellStart"/>
            <w:r w:rsidR="008929A6">
              <w:rPr>
                <w:rFonts w:ascii="Book Antiqua" w:eastAsiaTheme="minorHAnsi" w:hAnsi="Book Antiqua"/>
                <w:i/>
                <w:lang w:eastAsia="en-US"/>
              </w:rPr>
              <w:t>evra</w:t>
            </w:r>
            <w:proofErr w:type="spellEnd"/>
          </w:p>
        </w:tc>
      </w:tr>
    </w:tbl>
    <w:p w14:paraId="148B2196" w14:textId="77777777"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389443EB" w14:textId="7955DAEF" w:rsidR="001837C4" w:rsidRPr="00E50CE6" w:rsidRDefault="008929A6" w:rsidP="001837C4">
      <w:pPr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</w:rPr>
      </w:pPr>
      <w:bookmarkStart w:id="1" w:name="_Hlk161748052"/>
      <w:proofErr w:type="spellStart"/>
      <w:r w:rsidRPr="00E50CE6">
        <w:rPr>
          <w:rFonts w:ascii="Book Antiqua" w:hAnsi="Book Antiqua"/>
          <w:color w:val="000000" w:themeColor="text1"/>
        </w:rPr>
        <w:t>Iz</w:t>
      </w:r>
      <w:proofErr w:type="spellEnd"/>
      <w:r w:rsidRPr="00E50CE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color w:val="000000" w:themeColor="text1"/>
        </w:rPr>
        <w:t>ovog</w:t>
      </w:r>
      <w:proofErr w:type="spellEnd"/>
      <w:r w:rsidRPr="00E50CE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color w:val="000000" w:themeColor="text1"/>
        </w:rPr>
        <w:t>p</w:t>
      </w:r>
      <w:r w:rsidR="00356A40" w:rsidRPr="00E50CE6">
        <w:rPr>
          <w:rFonts w:ascii="Book Antiqua" w:hAnsi="Book Antiqua"/>
          <w:color w:val="000000" w:themeColor="text1"/>
        </w:rPr>
        <w:t>oziva</w:t>
      </w:r>
      <w:proofErr w:type="spellEnd"/>
      <w:r w:rsidR="00356A40" w:rsidRPr="00E50CE6">
        <w:rPr>
          <w:rFonts w:ascii="Book Antiqua" w:hAnsi="Book Antiqua"/>
          <w:color w:val="000000" w:themeColor="text1"/>
        </w:rPr>
        <w:t xml:space="preserve"> </w:t>
      </w:r>
      <w:proofErr w:type="spellStart"/>
      <w:r w:rsidR="00356A40" w:rsidRPr="00E50CE6">
        <w:rPr>
          <w:rFonts w:ascii="Book Antiqua" w:hAnsi="Book Antiqua"/>
          <w:color w:val="000000" w:themeColor="text1"/>
        </w:rPr>
        <w:t>bić</w:t>
      </w:r>
      <w:r w:rsidRPr="00E50CE6">
        <w:rPr>
          <w:rFonts w:ascii="Book Antiqua" w:hAnsi="Book Antiqua"/>
          <w:color w:val="000000" w:themeColor="text1"/>
        </w:rPr>
        <w:t>e</w:t>
      </w:r>
      <w:proofErr w:type="spellEnd"/>
      <w:r w:rsidRPr="00E50CE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color w:val="000000" w:themeColor="text1"/>
        </w:rPr>
        <w:t>izabrana</w:t>
      </w:r>
      <w:proofErr w:type="spellEnd"/>
      <w:r w:rsidRPr="00E50CE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color w:val="000000" w:themeColor="text1"/>
        </w:rPr>
        <w:t>jedna</w:t>
      </w:r>
      <w:proofErr w:type="spellEnd"/>
      <w:r w:rsidRPr="00E50CE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color w:val="000000" w:themeColor="text1"/>
        </w:rPr>
        <w:t>ili</w:t>
      </w:r>
      <w:proofErr w:type="spellEnd"/>
      <w:r w:rsidRPr="00E50CE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color w:val="000000" w:themeColor="text1"/>
        </w:rPr>
        <w:t>više</w:t>
      </w:r>
      <w:proofErr w:type="spellEnd"/>
      <w:r w:rsidRPr="00E50CE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color w:val="000000" w:themeColor="text1"/>
        </w:rPr>
        <w:t>nevladinih</w:t>
      </w:r>
      <w:proofErr w:type="spellEnd"/>
      <w:r w:rsidRPr="00E50CE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color w:val="000000" w:themeColor="text1"/>
        </w:rPr>
        <w:t>organizacija</w:t>
      </w:r>
      <w:proofErr w:type="spellEnd"/>
      <w:r w:rsidRPr="00E50CE6">
        <w:rPr>
          <w:rFonts w:ascii="Book Antiqua" w:hAnsi="Book Antiqua"/>
          <w:color w:val="000000" w:themeColor="text1"/>
        </w:rPr>
        <w:t xml:space="preserve"> koje </w:t>
      </w:r>
      <w:proofErr w:type="spellStart"/>
      <w:r w:rsidRPr="00E50CE6">
        <w:rPr>
          <w:rFonts w:ascii="Book Antiqua" w:hAnsi="Book Antiqua"/>
          <w:color w:val="000000" w:themeColor="text1"/>
        </w:rPr>
        <w:t>moraju</w:t>
      </w:r>
      <w:proofErr w:type="spellEnd"/>
      <w:r w:rsidRPr="00E50CE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color w:val="000000" w:themeColor="text1"/>
        </w:rPr>
        <w:t>ispuniti</w:t>
      </w:r>
      <w:proofErr w:type="spellEnd"/>
      <w:r w:rsidRPr="00E50CE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color w:val="000000" w:themeColor="text1"/>
        </w:rPr>
        <w:t>sve</w:t>
      </w:r>
      <w:proofErr w:type="spellEnd"/>
      <w:r w:rsidRPr="00E50CE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color w:val="000000" w:themeColor="text1"/>
        </w:rPr>
        <w:t>uslove</w:t>
      </w:r>
      <w:proofErr w:type="spellEnd"/>
      <w:r w:rsidRPr="00E50CE6">
        <w:rPr>
          <w:rFonts w:ascii="Book Antiqua" w:hAnsi="Book Antiqua"/>
          <w:color w:val="000000" w:themeColor="text1"/>
        </w:rPr>
        <w:t xml:space="preserve"> i </w:t>
      </w:r>
      <w:proofErr w:type="spellStart"/>
      <w:r w:rsidRPr="00E50CE6">
        <w:rPr>
          <w:rFonts w:ascii="Book Antiqua" w:hAnsi="Book Antiqua"/>
          <w:color w:val="000000" w:themeColor="text1"/>
        </w:rPr>
        <w:t>kriterijume</w:t>
      </w:r>
      <w:proofErr w:type="spellEnd"/>
      <w:r w:rsidRPr="00E50CE6">
        <w:rPr>
          <w:rFonts w:ascii="Book Antiqua" w:hAnsi="Book Antiqua"/>
          <w:color w:val="000000" w:themeColor="text1"/>
        </w:rPr>
        <w:t xml:space="preserve"> </w:t>
      </w:r>
      <w:proofErr w:type="spellStart"/>
      <w:r w:rsidR="00356A40" w:rsidRPr="00E50CE6">
        <w:rPr>
          <w:rFonts w:ascii="Book Antiqua" w:hAnsi="Book Antiqua"/>
          <w:color w:val="000000" w:themeColor="text1"/>
        </w:rPr>
        <w:t>utvrđene</w:t>
      </w:r>
      <w:proofErr w:type="spellEnd"/>
      <w:r w:rsidR="00356A40" w:rsidRPr="00E50CE6">
        <w:rPr>
          <w:rFonts w:ascii="Book Antiqua" w:hAnsi="Book Antiqua"/>
          <w:color w:val="000000" w:themeColor="text1"/>
        </w:rPr>
        <w:t xml:space="preserve"> </w:t>
      </w:r>
      <w:r w:rsidRPr="00E50CE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color w:val="000000" w:themeColor="text1"/>
        </w:rPr>
        <w:t>ovim</w:t>
      </w:r>
      <w:proofErr w:type="spellEnd"/>
      <w:r w:rsidRPr="00E50CE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color w:val="000000" w:themeColor="text1"/>
        </w:rPr>
        <w:t>pozivom</w:t>
      </w:r>
      <w:proofErr w:type="spellEnd"/>
      <w:r w:rsidRPr="00E50CE6">
        <w:rPr>
          <w:rFonts w:ascii="Book Antiqua" w:hAnsi="Book Antiqua"/>
          <w:color w:val="000000" w:themeColor="text1"/>
        </w:rPr>
        <w:t xml:space="preserve">, a koje </w:t>
      </w:r>
      <w:proofErr w:type="spellStart"/>
      <w:r w:rsidRPr="00E50CE6">
        <w:rPr>
          <w:rFonts w:ascii="Book Antiqua" w:hAnsi="Book Antiqua"/>
          <w:color w:val="000000" w:themeColor="text1"/>
        </w:rPr>
        <w:t>pokazuju</w:t>
      </w:r>
      <w:proofErr w:type="spellEnd"/>
      <w:r w:rsidRPr="00E50CE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color w:val="000000" w:themeColor="text1"/>
        </w:rPr>
        <w:t>iskustvo</w:t>
      </w:r>
      <w:proofErr w:type="spellEnd"/>
      <w:r w:rsidRPr="00E50CE6">
        <w:rPr>
          <w:rFonts w:ascii="Book Antiqua" w:hAnsi="Book Antiqua"/>
          <w:color w:val="000000" w:themeColor="text1"/>
        </w:rPr>
        <w:t xml:space="preserve"> u </w:t>
      </w:r>
      <w:proofErr w:type="spellStart"/>
      <w:r w:rsidRPr="00E50CE6">
        <w:rPr>
          <w:rFonts w:ascii="Book Antiqua" w:hAnsi="Book Antiqua"/>
          <w:color w:val="000000" w:themeColor="text1"/>
        </w:rPr>
        <w:t>realizaciji</w:t>
      </w:r>
      <w:proofErr w:type="spellEnd"/>
      <w:r w:rsidRPr="00E50CE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color w:val="000000" w:themeColor="text1"/>
        </w:rPr>
        <w:t>projekata</w:t>
      </w:r>
      <w:proofErr w:type="spellEnd"/>
      <w:r w:rsidRPr="00E50CE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color w:val="000000" w:themeColor="text1"/>
        </w:rPr>
        <w:t>iz</w:t>
      </w:r>
      <w:proofErr w:type="spellEnd"/>
      <w:r w:rsidRPr="00E50CE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color w:val="000000" w:themeColor="text1"/>
        </w:rPr>
        <w:t>oblasti</w:t>
      </w:r>
      <w:proofErr w:type="spellEnd"/>
      <w:r w:rsidRPr="00E50CE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color w:val="000000" w:themeColor="text1"/>
        </w:rPr>
        <w:t>lokalne</w:t>
      </w:r>
      <w:proofErr w:type="spellEnd"/>
      <w:r w:rsidRPr="00E50CE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50CE6">
        <w:rPr>
          <w:rFonts w:ascii="Book Antiqua" w:hAnsi="Book Antiqua"/>
          <w:color w:val="000000" w:themeColor="text1"/>
        </w:rPr>
        <w:t>samouprave</w:t>
      </w:r>
      <w:proofErr w:type="spellEnd"/>
      <w:r w:rsidRPr="00E50CE6">
        <w:rPr>
          <w:rFonts w:ascii="Book Antiqua" w:hAnsi="Book Antiqua"/>
          <w:color w:val="000000" w:themeColor="text1"/>
        </w:rPr>
        <w:t>.</w:t>
      </w:r>
    </w:p>
    <w:bookmarkEnd w:id="1"/>
    <w:p w14:paraId="2AFE72B4" w14:textId="77777777" w:rsidR="00FE5132" w:rsidRDefault="00FE5132" w:rsidP="001837C4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7E831F2E" w14:textId="5E8FFDAA" w:rsidR="001837C4" w:rsidRPr="00356A40" w:rsidRDefault="00356A40" w:rsidP="001837C4">
      <w:pPr>
        <w:pStyle w:val="ListParagraph"/>
        <w:numPr>
          <w:ilvl w:val="0"/>
          <w:numId w:val="1"/>
        </w:numPr>
        <w:rPr>
          <w:rFonts w:ascii="Book Antiqua" w:eastAsiaTheme="minorHAnsi" w:hAnsi="Book Antiqua" w:cs="BookAntiqua"/>
          <w:b/>
          <w:u w:val="single"/>
          <w:lang w:eastAsia="en-US"/>
        </w:rPr>
      </w:pPr>
      <w:proofErr w:type="spellStart"/>
      <w:r w:rsidRPr="00356A40">
        <w:rPr>
          <w:rFonts w:ascii="Book Antiqua" w:eastAsiaTheme="minorHAnsi" w:hAnsi="Book Antiqua" w:cs="BookAntiqua"/>
          <w:b/>
          <w:u w:val="single"/>
          <w:lang w:eastAsia="en-US"/>
        </w:rPr>
        <w:t>Okvirni</w:t>
      </w:r>
      <w:proofErr w:type="spellEnd"/>
      <w:r w:rsidRPr="00356A40">
        <w:rPr>
          <w:rFonts w:ascii="Book Antiqua" w:eastAsiaTheme="minorHAnsi" w:hAnsi="Book Antiqua" w:cs="BookAntiqua"/>
          <w:b/>
          <w:u w:val="single"/>
          <w:lang w:eastAsia="en-US"/>
        </w:rPr>
        <w:t xml:space="preserve"> kalendar </w:t>
      </w:r>
      <w:proofErr w:type="spellStart"/>
      <w:r w:rsidRPr="00356A40">
        <w:rPr>
          <w:rFonts w:ascii="Book Antiqua" w:eastAsiaTheme="minorHAnsi" w:hAnsi="Book Antiqua" w:cs="BookAntiqua"/>
          <w:b/>
          <w:u w:val="single"/>
          <w:lang w:eastAsia="en-US"/>
        </w:rPr>
        <w:t>za</w:t>
      </w:r>
      <w:proofErr w:type="spellEnd"/>
      <w:r w:rsidRPr="00356A40">
        <w:rPr>
          <w:rFonts w:ascii="Book Antiqua" w:eastAsiaTheme="minorHAnsi" w:hAnsi="Book Antiqua" w:cs="BookAntiqua"/>
          <w:b/>
          <w:u w:val="single"/>
          <w:lang w:eastAsia="en-US"/>
        </w:rPr>
        <w:t xml:space="preserve"> </w:t>
      </w:r>
      <w:proofErr w:type="spellStart"/>
      <w:r w:rsidRPr="00356A40">
        <w:rPr>
          <w:rFonts w:ascii="Book Antiqua" w:eastAsiaTheme="minorHAnsi" w:hAnsi="Book Antiqua" w:cs="BookAntiqua"/>
          <w:b/>
          <w:u w:val="single"/>
          <w:lang w:eastAsia="en-US"/>
        </w:rPr>
        <w:t>realizaciju</w:t>
      </w:r>
      <w:proofErr w:type="spellEnd"/>
      <w:r w:rsidRPr="00356A40">
        <w:rPr>
          <w:rFonts w:ascii="Book Antiqua" w:eastAsiaTheme="minorHAnsi" w:hAnsi="Book Antiqua" w:cs="BookAntiqua"/>
          <w:b/>
          <w:u w:val="single"/>
          <w:lang w:eastAsia="en-US"/>
        </w:rPr>
        <w:t xml:space="preserve"> </w:t>
      </w:r>
      <w:proofErr w:type="spellStart"/>
      <w:r w:rsidRPr="00356A40">
        <w:rPr>
          <w:rFonts w:ascii="Book Antiqua" w:eastAsiaTheme="minorHAnsi" w:hAnsi="Book Antiqua" w:cs="BookAntiqua"/>
          <w:b/>
          <w:u w:val="single"/>
          <w:lang w:eastAsia="en-US"/>
        </w:rPr>
        <w:t>poziva</w:t>
      </w:r>
      <w:proofErr w:type="spellEnd"/>
      <w:r w:rsidR="001837C4" w:rsidRPr="00356A40">
        <w:rPr>
          <w:rFonts w:ascii="Book Antiqua" w:eastAsiaTheme="minorHAnsi" w:hAnsi="Book Antiqua" w:cs="BookAntiqua"/>
          <w:b/>
          <w:u w:val="single"/>
          <w:lang w:eastAsia="en-US"/>
        </w:rPr>
        <w:t xml:space="preserve"> </w:t>
      </w:r>
    </w:p>
    <w:p w14:paraId="075025F8" w14:textId="77777777" w:rsidR="001837C4" w:rsidRPr="00356A40" w:rsidRDefault="001837C4" w:rsidP="001837C4">
      <w:pPr>
        <w:pStyle w:val="ListParagraph"/>
        <w:ind w:left="360"/>
        <w:rPr>
          <w:rFonts w:ascii="Book Antiqua" w:eastAsiaTheme="minorHAnsi" w:hAnsi="Book Antiqua" w:cs="BookAntiqua"/>
          <w:b/>
          <w:u w:val="single"/>
          <w:lang w:eastAsia="en-US"/>
        </w:rPr>
      </w:pPr>
    </w:p>
    <w:p w14:paraId="28CD511E" w14:textId="6D4ECDCB" w:rsidR="000E550F" w:rsidRPr="00976DF5" w:rsidRDefault="00664B52" w:rsidP="000E550F">
      <w:pPr>
        <w:pStyle w:val="ListParagraph"/>
        <w:ind w:left="900"/>
        <w:rPr>
          <w:rFonts w:ascii="Book Antiqua" w:hAnsi="Book Antiqua"/>
          <w:lang w:eastAsia="en-US"/>
        </w:rPr>
      </w:pPr>
      <w:r w:rsidRPr="00976DF5">
        <w:rPr>
          <w:rFonts w:ascii="Book Antiqua" w:hAnsi="Book Antiqua"/>
        </w:rPr>
        <w:t>2</w:t>
      </w:r>
      <w:r w:rsidR="00394EB0">
        <w:rPr>
          <w:rFonts w:ascii="Book Antiqua" w:hAnsi="Book Antiqua"/>
        </w:rPr>
        <w:t>7</w:t>
      </w:r>
      <w:r w:rsidR="000E550F" w:rsidRPr="00976DF5">
        <w:rPr>
          <w:rFonts w:ascii="Book Antiqua" w:hAnsi="Book Antiqua"/>
        </w:rPr>
        <w:t>.0</w:t>
      </w:r>
      <w:r w:rsidRPr="00976DF5">
        <w:rPr>
          <w:rFonts w:ascii="Book Antiqua" w:hAnsi="Book Antiqua"/>
        </w:rPr>
        <w:t>3</w:t>
      </w:r>
      <w:r w:rsidR="000E550F" w:rsidRPr="00976DF5">
        <w:rPr>
          <w:rFonts w:ascii="Book Antiqua" w:hAnsi="Book Antiqua"/>
        </w:rPr>
        <w:t>.202</w:t>
      </w:r>
      <w:r w:rsidRPr="00976DF5">
        <w:rPr>
          <w:rFonts w:ascii="Book Antiqua" w:hAnsi="Book Antiqua"/>
        </w:rPr>
        <w:t>4</w:t>
      </w:r>
      <w:r w:rsidR="000E550F" w:rsidRPr="00976DF5">
        <w:rPr>
          <w:rFonts w:ascii="Book Antiqua" w:hAnsi="Book Antiqua"/>
        </w:rPr>
        <w:t xml:space="preserve"> </w:t>
      </w:r>
      <w:r w:rsidR="00356A40">
        <w:rPr>
          <w:rFonts w:ascii="Book Antiqua" w:hAnsi="Book Antiqua"/>
        </w:rPr>
        <w:t>–</w:t>
      </w:r>
      <w:r w:rsidR="000E550F" w:rsidRPr="00976DF5">
        <w:rPr>
          <w:rFonts w:ascii="Book Antiqua" w:hAnsi="Book Antiqua"/>
        </w:rPr>
        <w:t xml:space="preserve"> </w:t>
      </w:r>
      <w:proofErr w:type="spellStart"/>
      <w:r w:rsidR="00356A40">
        <w:rPr>
          <w:rFonts w:ascii="Book Antiqua" w:hAnsi="Book Antiqua"/>
        </w:rPr>
        <w:t>Otvaranje</w:t>
      </w:r>
      <w:proofErr w:type="spellEnd"/>
      <w:r w:rsidR="00356A40">
        <w:rPr>
          <w:rFonts w:ascii="Book Antiqua" w:hAnsi="Book Antiqua"/>
        </w:rPr>
        <w:t xml:space="preserve"> </w:t>
      </w:r>
      <w:proofErr w:type="spellStart"/>
      <w:r w:rsidR="00356A40">
        <w:rPr>
          <w:rFonts w:ascii="Book Antiqua" w:hAnsi="Book Antiqua"/>
        </w:rPr>
        <w:t>poziva</w:t>
      </w:r>
      <w:proofErr w:type="spellEnd"/>
    </w:p>
    <w:p w14:paraId="67ADC450" w14:textId="572FD063" w:rsidR="000E550F" w:rsidRPr="00976DF5" w:rsidRDefault="00394EB0" w:rsidP="000E550F">
      <w:pPr>
        <w:pStyle w:val="ListParagraph"/>
        <w:ind w:left="900"/>
        <w:rPr>
          <w:rFonts w:ascii="Book Antiqua" w:hAnsi="Book Antiqua"/>
        </w:rPr>
      </w:pPr>
      <w:r>
        <w:rPr>
          <w:rFonts w:ascii="Book Antiqua" w:hAnsi="Book Antiqua"/>
        </w:rPr>
        <w:t>19</w:t>
      </w:r>
      <w:r w:rsidR="00976DF5" w:rsidRPr="00976DF5">
        <w:rPr>
          <w:rFonts w:ascii="Book Antiqua" w:hAnsi="Book Antiqua"/>
        </w:rPr>
        <w:t>.04.2024</w:t>
      </w:r>
      <w:r w:rsidR="000E550F" w:rsidRPr="00976DF5">
        <w:rPr>
          <w:rFonts w:ascii="Book Antiqua" w:hAnsi="Book Antiqua"/>
        </w:rPr>
        <w:t xml:space="preserve"> </w:t>
      </w:r>
      <w:r w:rsidR="00356A40">
        <w:rPr>
          <w:rFonts w:ascii="Book Antiqua" w:hAnsi="Book Antiqua"/>
        </w:rPr>
        <w:t>–</w:t>
      </w:r>
      <w:r w:rsidR="000E550F" w:rsidRPr="00976DF5">
        <w:rPr>
          <w:rFonts w:ascii="Book Antiqua" w:hAnsi="Book Antiqua"/>
        </w:rPr>
        <w:t xml:space="preserve"> </w:t>
      </w:r>
      <w:r w:rsidR="00356A40">
        <w:rPr>
          <w:rFonts w:ascii="Book Antiqua" w:hAnsi="Book Antiqua"/>
        </w:rPr>
        <w:t xml:space="preserve">Rok </w:t>
      </w:r>
      <w:proofErr w:type="spellStart"/>
      <w:r w:rsidR="00356A40">
        <w:rPr>
          <w:rFonts w:ascii="Book Antiqua" w:hAnsi="Book Antiqua"/>
        </w:rPr>
        <w:t>za</w:t>
      </w:r>
      <w:proofErr w:type="spellEnd"/>
      <w:r w:rsidR="00356A40">
        <w:rPr>
          <w:rFonts w:ascii="Book Antiqua" w:hAnsi="Book Antiqua"/>
        </w:rPr>
        <w:t xml:space="preserve"> </w:t>
      </w:r>
      <w:proofErr w:type="spellStart"/>
      <w:r w:rsidR="00356A40">
        <w:rPr>
          <w:rFonts w:ascii="Book Antiqua" w:hAnsi="Book Antiqua"/>
        </w:rPr>
        <w:t>dostavljanje</w:t>
      </w:r>
      <w:proofErr w:type="spellEnd"/>
      <w:r w:rsidR="00356A40">
        <w:rPr>
          <w:rFonts w:ascii="Book Antiqua" w:hAnsi="Book Antiqua"/>
        </w:rPr>
        <w:t xml:space="preserve"> </w:t>
      </w:r>
      <w:proofErr w:type="spellStart"/>
      <w:r w:rsidR="00356A40">
        <w:rPr>
          <w:rFonts w:ascii="Book Antiqua" w:hAnsi="Book Antiqua"/>
        </w:rPr>
        <w:t>predlog</w:t>
      </w:r>
      <w:proofErr w:type="spellEnd"/>
      <w:r w:rsidR="00356A40">
        <w:rPr>
          <w:rFonts w:ascii="Book Antiqua" w:hAnsi="Book Antiqua"/>
        </w:rPr>
        <w:t xml:space="preserve"> </w:t>
      </w:r>
      <w:proofErr w:type="spellStart"/>
      <w:r w:rsidR="00356A40">
        <w:rPr>
          <w:rFonts w:ascii="Book Antiqua" w:hAnsi="Book Antiqua"/>
        </w:rPr>
        <w:t>projekata</w:t>
      </w:r>
      <w:proofErr w:type="spellEnd"/>
      <w:r w:rsidR="00356A40">
        <w:rPr>
          <w:rFonts w:ascii="Book Antiqua" w:hAnsi="Book Antiqua"/>
        </w:rPr>
        <w:t>,</w:t>
      </w:r>
    </w:p>
    <w:p w14:paraId="105117CB" w14:textId="7EA92CE7" w:rsidR="000E550F" w:rsidRPr="00976DF5" w:rsidRDefault="00976DF5" w:rsidP="000E550F">
      <w:pPr>
        <w:pStyle w:val="ListParagraph"/>
        <w:ind w:left="900"/>
        <w:rPr>
          <w:rFonts w:ascii="Book Antiqua" w:hAnsi="Book Antiqua"/>
        </w:rPr>
      </w:pPr>
      <w:r w:rsidRPr="00976DF5">
        <w:rPr>
          <w:rFonts w:ascii="Book Antiqua" w:hAnsi="Book Antiqua"/>
        </w:rPr>
        <w:t>25.04.2024</w:t>
      </w:r>
      <w:r w:rsidR="000E550F" w:rsidRPr="00976DF5">
        <w:rPr>
          <w:rFonts w:ascii="Book Antiqua" w:hAnsi="Book Antiqua"/>
        </w:rPr>
        <w:t xml:space="preserve"> </w:t>
      </w:r>
      <w:r w:rsidR="00356A40">
        <w:rPr>
          <w:rFonts w:ascii="Book Antiqua" w:hAnsi="Book Antiqua"/>
        </w:rPr>
        <w:t>–</w:t>
      </w:r>
      <w:r w:rsidR="000E550F" w:rsidRPr="00976DF5">
        <w:rPr>
          <w:rFonts w:ascii="Book Antiqua" w:hAnsi="Book Antiqua"/>
        </w:rPr>
        <w:t xml:space="preserve"> </w:t>
      </w:r>
      <w:proofErr w:type="spellStart"/>
      <w:r w:rsidR="00356A40">
        <w:rPr>
          <w:rFonts w:ascii="Book Antiqua" w:hAnsi="Book Antiqua"/>
        </w:rPr>
        <w:t>Objavljivanje</w:t>
      </w:r>
      <w:proofErr w:type="spellEnd"/>
      <w:r w:rsidR="00356A40">
        <w:rPr>
          <w:rFonts w:ascii="Book Antiqua" w:hAnsi="Book Antiqua"/>
        </w:rPr>
        <w:t xml:space="preserve"> </w:t>
      </w:r>
      <w:proofErr w:type="spellStart"/>
      <w:r w:rsidR="00356A40">
        <w:rPr>
          <w:rFonts w:ascii="Book Antiqua" w:hAnsi="Book Antiqua"/>
        </w:rPr>
        <w:t>preliminarnih</w:t>
      </w:r>
      <w:proofErr w:type="spellEnd"/>
      <w:r w:rsidR="00356A40">
        <w:rPr>
          <w:rFonts w:ascii="Book Antiqua" w:hAnsi="Book Antiqua"/>
        </w:rPr>
        <w:t xml:space="preserve"> </w:t>
      </w:r>
      <w:proofErr w:type="spellStart"/>
      <w:r w:rsidR="00356A40">
        <w:rPr>
          <w:rFonts w:ascii="Book Antiqua" w:hAnsi="Book Antiqua"/>
        </w:rPr>
        <w:t>rezultata</w:t>
      </w:r>
      <w:proofErr w:type="spellEnd"/>
      <w:r w:rsidR="00356A40">
        <w:rPr>
          <w:rFonts w:ascii="Book Antiqua" w:hAnsi="Book Antiqua"/>
        </w:rPr>
        <w:t xml:space="preserve"> i </w:t>
      </w:r>
      <w:proofErr w:type="spellStart"/>
      <w:r w:rsidR="00356A40">
        <w:rPr>
          <w:rFonts w:ascii="Book Antiqua" w:hAnsi="Book Antiqua"/>
        </w:rPr>
        <w:t>obaveštenje</w:t>
      </w:r>
      <w:proofErr w:type="spellEnd"/>
      <w:r w:rsidR="00356A40">
        <w:rPr>
          <w:rFonts w:ascii="Book Antiqua" w:hAnsi="Book Antiqua"/>
        </w:rPr>
        <w:t xml:space="preserve"> </w:t>
      </w:r>
      <w:proofErr w:type="spellStart"/>
      <w:r w:rsidR="00356A40">
        <w:rPr>
          <w:rFonts w:ascii="Book Antiqua" w:hAnsi="Book Antiqua"/>
        </w:rPr>
        <w:t>podnosilaca</w:t>
      </w:r>
      <w:proofErr w:type="spellEnd"/>
      <w:r w:rsidR="00356A40">
        <w:rPr>
          <w:rFonts w:ascii="Book Antiqua" w:hAnsi="Book Antiqua"/>
        </w:rPr>
        <w:t>,</w:t>
      </w:r>
    </w:p>
    <w:p w14:paraId="120A7B59" w14:textId="4C6077B3" w:rsidR="000E550F" w:rsidRPr="00976DF5" w:rsidRDefault="00976DF5" w:rsidP="000E550F">
      <w:pPr>
        <w:pStyle w:val="ListParagraph"/>
        <w:ind w:left="900"/>
        <w:rPr>
          <w:rFonts w:ascii="Book Antiqua" w:hAnsi="Book Antiqua"/>
        </w:rPr>
      </w:pPr>
      <w:r w:rsidRPr="00976DF5">
        <w:rPr>
          <w:rFonts w:ascii="Book Antiqua" w:hAnsi="Book Antiqua"/>
        </w:rPr>
        <w:t>03.05.2024</w:t>
      </w:r>
      <w:r w:rsidR="000E550F" w:rsidRPr="00976DF5">
        <w:rPr>
          <w:rFonts w:ascii="Book Antiqua" w:hAnsi="Book Antiqua"/>
        </w:rPr>
        <w:t xml:space="preserve"> </w:t>
      </w:r>
      <w:r w:rsidR="00356A40">
        <w:rPr>
          <w:rFonts w:ascii="Book Antiqua" w:hAnsi="Book Antiqua"/>
        </w:rPr>
        <w:t>–</w:t>
      </w:r>
      <w:r w:rsidR="000E550F" w:rsidRPr="00976DF5">
        <w:rPr>
          <w:rFonts w:ascii="Book Antiqua" w:hAnsi="Book Antiqua"/>
        </w:rPr>
        <w:t xml:space="preserve"> </w:t>
      </w:r>
      <w:r w:rsidR="00356A40">
        <w:rPr>
          <w:rFonts w:ascii="Book Antiqua" w:hAnsi="Book Antiqua"/>
        </w:rPr>
        <w:t xml:space="preserve">Rok </w:t>
      </w:r>
      <w:proofErr w:type="spellStart"/>
      <w:r w:rsidR="00356A40">
        <w:rPr>
          <w:rFonts w:ascii="Book Antiqua" w:hAnsi="Book Antiqua"/>
        </w:rPr>
        <w:t>za</w:t>
      </w:r>
      <w:proofErr w:type="spellEnd"/>
      <w:r w:rsidR="00356A40">
        <w:rPr>
          <w:rFonts w:ascii="Book Antiqua" w:hAnsi="Book Antiqua"/>
        </w:rPr>
        <w:t xml:space="preserve"> </w:t>
      </w:r>
      <w:proofErr w:type="spellStart"/>
      <w:r w:rsidR="00356A40">
        <w:rPr>
          <w:rFonts w:ascii="Book Antiqua" w:hAnsi="Book Antiqua"/>
        </w:rPr>
        <w:t>podnošenje</w:t>
      </w:r>
      <w:proofErr w:type="spellEnd"/>
      <w:r w:rsidR="00356A40">
        <w:rPr>
          <w:rFonts w:ascii="Book Antiqua" w:hAnsi="Book Antiqua"/>
        </w:rPr>
        <w:t xml:space="preserve"> </w:t>
      </w:r>
      <w:proofErr w:type="spellStart"/>
      <w:r w:rsidR="00356A40">
        <w:rPr>
          <w:rFonts w:ascii="Book Antiqua" w:hAnsi="Book Antiqua"/>
        </w:rPr>
        <w:t>žalbi</w:t>
      </w:r>
      <w:proofErr w:type="spellEnd"/>
      <w:r w:rsidR="00356A40">
        <w:rPr>
          <w:rFonts w:ascii="Book Antiqua" w:hAnsi="Book Antiqua"/>
        </w:rPr>
        <w:t xml:space="preserve"> (</w:t>
      </w:r>
      <w:proofErr w:type="spellStart"/>
      <w:r w:rsidR="00356A40">
        <w:rPr>
          <w:rFonts w:ascii="Book Antiqua" w:hAnsi="Book Antiqua"/>
        </w:rPr>
        <w:t>pritužbi</w:t>
      </w:r>
      <w:proofErr w:type="spellEnd"/>
      <w:r w:rsidR="00356A40">
        <w:rPr>
          <w:rFonts w:ascii="Book Antiqua" w:hAnsi="Book Antiqua"/>
        </w:rPr>
        <w:t>),</w:t>
      </w:r>
    </w:p>
    <w:p w14:paraId="372ACC71" w14:textId="7402A743" w:rsidR="000E550F" w:rsidRPr="00976DF5" w:rsidRDefault="00976DF5" w:rsidP="000E550F">
      <w:pPr>
        <w:pStyle w:val="ListParagraph"/>
        <w:ind w:left="900"/>
        <w:rPr>
          <w:rFonts w:ascii="Book Antiqua" w:hAnsi="Book Antiqua"/>
        </w:rPr>
      </w:pPr>
      <w:r w:rsidRPr="00976DF5">
        <w:rPr>
          <w:rFonts w:ascii="Book Antiqua" w:hAnsi="Book Antiqua"/>
        </w:rPr>
        <w:t>10.05.2024</w:t>
      </w:r>
      <w:r w:rsidR="000E550F" w:rsidRPr="00976DF5">
        <w:rPr>
          <w:rFonts w:ascii="Book Antiqua" w:hAnsi="Book Antiqua"/>
        </w:rPr>
        <w:t xml:space="preserve"> </w:t>
      </w:r>
      <w:r w:rsidR="00356A40">
        <w:rPr>
          <w:rFonts w:ascii="Book Antiqua" w:hAnsi="Book Antiqua"/>
        </w:rPr>
        <w:t>–</w:t>
      </w:r>
      <w:r w:rsidR="000E550F" w:rsidRPr="00976DF5">
        <w:rPr>
          <w:rFonts w:ascii="Book Antiqua" w:hAnsi="Book Antiqua"/>
        </w:rPr>
        <w:t xml:space="preserve"> </w:t>
      </w:r>
      <w:proofErr w:type="spellStart"/>
      <w:r w:rsidR="00356A40">
        <w:rPr>
          <w:rFonts w:ascii="Book Antiqua" w:hAnsi="Book Antiqua"/>
        </w:rPr>
        <w:t>Odluka</w:t>
      </w:r>
      <w:proofErr w:type="spellEnd"/>
      <w:r w:rsidR="00356A40">
        <w:rPr>
          <w:rFonts w:ascii="Book Antiqua" w:hAnsi="Book Antiqua"/>
        </w:rPr>
        <w:t xml:space="preserve"> </w:t>
      </w:r>
      <w:proofErr w:type="spellStart"/>
      <w:r w:rsidR="00356A40">
        <w:rPr>
          <w:rFonts w:ascii="Book Antiqua" w:hAnsi="Book Antiqua"/>
        </w:rPr>
        <w:t>žalbene</w:t>
      </w:r>
      <w:proofErr w:type="spellEnd"/>
      <w:r w:rsidR="00356A40">
        <w:rPr>
          <w:rFonts w:ascii="Book Antiqua" w:hAnsi="Book Antiqua"/>
        </w:rPr>
        <w:t xml:space="preserve"> </w:t>
      </w:r>
      <w:proofErr w:type="spellStart"/>
      <w:r w:rsidR="00356A40">
        <w:rPr>
          <w:rFonts w:ascii="Book Antiqua" w:hAnsi="Book Antiqua"/>
        </w:rPr>
        <w:t>komisije</w:t>
      </w:r>
      <w:proofErr w:type="spellEnd"/>
      <w:r w:rsidR="00356A40">
        <w:rPr>
          <w:rFonts w:ascii="Book Antiqua" w:hAnsi="Book Antiqua"/>
        </w:rPr>
        <w:t>,</w:t>
      </w:r>
    </w:p>
    <w:p w14:paraId="7FF1CCFC" w14:textId="6FB3CF42" w:rsidR="000E550F" w:rsidRPr="00976DF5" w:rsidRDefault="00A94FCD" w:rsidP="000E550F">
      <w:pPr>
        <w:pStyle w:val="ListParagraph"/>
        <w:ind w:left="900"/>
        <w:rPr>
          <w:rFonts w:ascii="Book Antiqua" w:hAnsi="Book Antiqua"/>
        </w:rPr>
      </w:pPr>
      <w:r>
        <w:rPr>
          <w:rFonts w:ascii="Book Antiqua" w:hAnsi="Book Antiqua"/>
        </w:rPr>
        <w:t>14</w:t>
      </w:r>
      <w:r w:rsidR="00976DF5" w:rsidRPr="00976DF5">
        <w:rPr>
          <w:rFonts w:ascii="Book Antiqua" w:hAnsi="Book Antiqua"/>
        </w:rPr>
        <w:t>.05.2024</w:t>
      </w:r>
      <w:r w:rsidR="000E550F" w:rsidRPr="00976DF5">
        <w:rPr>
          <w:rFonts w:ascii="Book Antiqua" w:hAnsi="Book Antiqua"/>
        </w:rPr>
        <w:t xml:space="preserve"> </w:t>
      </w:r>
      <w:r w:rsidR="00356A40">
        <w:rPr>
          <w:rFonts w:ascii="Book Antiqua" w:hAnsi="Book Antiqua"/>
        </w:rPr>
        <w:t>–</w:t>
      </w:r>
      <w:r w:rsidR="000E550F" w:rsidRPr="00976DF5">
        <w:rPr>
          <w:rFonts w:ascii="Book Antiqua" w:hAnsi="Book Antiqua"/>
        </w:rPr>
        <w:t xml:space="preserve"> </w:t>
      </w:r>
      <w:proofErr w:type="spellStart"/>
      <w:r w:rsidR="00356A40">
        <w:rPr>
          <w:rFonts w:ascii="Book Antiqua" w:hAnsi="Book Antiqua"/>
        </w:rPr>
        <w:t>Potpisivanje</w:t>
      </w:r>
      <w:proofErr w:type="spellEnd"/>
      <w:r w:rsidR="00356A40">
        <w:rPr>
          <w:rFonts w:ascii="Book Antiqua" w:hAnsi="Book Antiqua"/>
        </w:rPr>
        <w:t xml:space="preserve"> </w:t>
      </w:r>
      <w:proofErr w:type="spellStart"/>
      <w:r w:rsidR="00356A40">
        <w:rPr>
          <w:rFonts w:ascii="Book Antiqua" w:hAnsi="Book Antiqua"/>
        </w:rPr>
        <w:t>ugovora</w:t>
      </w:r>
      <w:proofErr w:type="spellEnd"/>
      <w:r w:rsidR="00356A40">
        <w:rPr>
          <w:rFonts w:ascii="Book Antiqua" w:hAnsi="Book Antiqua"/>
        </w:rPr>
        <w:t>,</w:t>
      </w:r>
    </w:p>
    <w:p w14:paraId="3B0F3F10" w14:textId="77777777" w:rsidR="00356A40" w:rsidRDefault="007F2393" w:rsidP="000E550F">
      <w:pPr>
        <w:pStyle w:val="ListParagraph"/>
        <w:ind w:left="900"/>
        <w:rPr>
          <w:rFonts w:ascii="Book Antiqua" w:hAnsi="Book Antiqua"/>
        </w:rPr>
      </w:pPr>
      <w:r w:rsidRPr="00976DF5">
        <w:rPr>
          <w:rFonts w:ascii="Book Antiqua" w:hAnsi="Book Antiqua"/>
        </w:rPr>
        <w:t>20.12</w:t>
      </w:r>
      <w:r w:rsidR="000E550F" w:rsidRPr="00976DF5">
        <w:rPr>
          <w:rFonts w:ascii="Book Antiqua" w:hAnsi="Book Antiqua"/>
        </w:rPr>
        <w:t>.202</w:t>
      </w:r>
      <w:r w:rsidR="00976DF5" w:rsidRPr="00976DF5">
        <w:rPr>
          <w:rFonts w:ascii="Book Antiqua" w:hAnsi="Book Antiqua"/>
        </w:rPr>
        <w:t>4</w:t>
      </w:r>
      <w:r w:rsidR="000E550F" w:rsidRPr="00976DF5">
        <w:rPr>
          <w:rFonts w:ascii="Book Antiqua" w:hAnsi="Book Antiqua"/>
        </w:rPr>
        <w:t xml:space="preserve"> </w:t>
      </w:r>
      <w:r w:rsidR="00356A40">
        <w:rPr>
          <w:rFonts w:ascii="Book Antiqua" w:hAnsi="Book Antiqua"/>
        </w:rPr>
        <w:t>–</w:t>
      </w:r>
      <w:r w:rsidR="000E550F" w:rsidRPr="00976DF5">
        <w:rPr>
          <w:rFonts w:ascii="Book Antiqua" w:hAnsi="Book Antiqua"/>
        </w:rPr>
        <w:t xml:space="preserve"> </w:t>
      </w:r>
      <w:proofErr w:type="spellStart"/>
      <w:r w:rsidR="000E550F" w:rsidRPr="00976DF5">
        <w:rPr>
          <w:rFonts w:ascii="Book Antiqua" w:hAnsi="Book Antiqua"/>
        </w:rPr>
        <w:t>Do</w:t>
      </w:r>
      <w:r w:rsidR="00356A40">
        <w:rPr>
          <w:rFonts w:ascii="Book Antiqua" w:hAnsi="Book Antiqua"/>
        </w:rPr>
        <w:t>stavljanje</w:t>
      </w:r>
      <w:proofErr w:type="spellEnd"/>
      <w:r w:rsidR="00356A40">
        <w:rPr>
          <w:rFonts w:ascii="Book Antiqua" w:hAnsi="Book Antiqua"/>
        </w:rPr>
        <w:t xml:space="preserve"> </w:t>
      </w:r>
      <w:proofErr w:type="spellStart"/>
      <w:r w:rsidR="00356A40">
        <w:rPr>
          <w:rFonts w:ascii="Book Antiqua" w:hAnsi="Book Antiqua"/>
        </w:rPr>
        <w:t>konačnog</w:t>
      </w:r>
      <w:proofErr w:type="spellEnd"/>
      <w:r w:rsidR="00356A40">
        <w:rPr>
          <w:rFonts w:ascii="Book Antiqua" w:hAnsi="Book Antiqua"/>
        </w:rPr>
        <w:t xml:space="preserve"> </w:t>
      </w:r>
      <w:proofErr w:type="spellStart"/>
      <w:r w:rsidR="00356A40">
        <w:rPr>
          <w:rFonts w:ascii="Book Antiqua" w:hAnsi="Book Antiqua"/>
        </w:rPr>
        <w:t>izveštaja</w:t>
      </w:r>
      <w:proofErr w:type="spellEnd"/>
      <w:r w:rsidR="00356A40">
        <w:rPr>
          <w:rFonts w:ascii="Book Antiqua" w:hAnsi="Book Antiqua"/>
        </w:rPr>
        <w:t xml:space="preserve"> </w:t>
      </w:r>
      <w:proofErr w:type="spellStart"/>
      <w:r w:rsidR="00356A40">
        <w:rPr>
          <w:rFonts w:ascii="Book Antiqua" w:hAnsi="Book Antiqua"/>
        </w:rPr>
        <w:t>nakon</w:t>
      </w:r>
      <w:proofErr w:type="spellEnd"/>
      <w:r w:rsidR="00356A40">
        <w:rPr>
          <w:rFonts w:ascii="Book Antiqua" w:hAnsi="Book Antiqua"/>
        </w:rPr>
        <w:t xml:space="preserve"> </w:t>
      </w:r>
      <w:proofErr w:type="spellStart"/>
      <w:r w:rsidR="00356A40">
        <w:rPr>
          <w:rFonts w:ascii="Book Antiqua" w:hAnsi="Book Antiqua"/>
        </w:rPr>
        <w:t>završetka</w:t>
      </w:r>
      <w:proofErr w:type="spellEnd"/>
      <w:r w:rsidR="00356A40">
        <w:rPr>
          <w:rFonts w:ascii="Book Antiqua" w:hAnsi="Book Antiqua"/>
        </w:rPr>
        <w:t xml:space="preserve"> </w:t>
      </w:r>
      <w:proofErr w:type="spellStart"/>
      <w:r w:rsidR="00356A40">
        <w:rPr>
          <w:rFonts w:ascii="Book Antiqua" w:hAnsi="Book Antiqua"/>
        </w:rPr>
        <w:t>projekta</w:t>
      </w:r>
      <w:proofErr w:type="spellEnd"/>
      <w:r w:rsidR="00356A40">
        <w:rPr>
          <w:rFonts w:ascii="Book Antiqua" w:hAnsi="Book Antiqua"/>
        </w:rPr>
        <w:t>.</w:t>
      </w:r>
    </w:p>
    <w:p w14:paraId="7A51D9C0" w14:textId="52F3243A" w:rsidR="001837C4" w:rsidRPr="000E550F" w:rsidRDefault="001837C4" w:rsidP="000E550F">
      <w:pPr>
        <w:pStyle w:val="ListParagraph"/>
        <w:ind w:left="900"/>
        <w:rPr>
          <w:rFonts w:ascii="Book Antiqua" w:hAnsi="Book Antiqua"/>
        </w:rPr>
      </w:pPr>
      <w:r w:rsidRPr="00F62147">
        <w:rPr>
          <w:rFonts w:ascii="Book Antiqua" w:eastAsiaTheme="minorHAnsi" w:hAnsi="Book Antiqua" w:cs="BookAntiqua"/>
          <w:lang w:eastAsia="en-US"/>
        </w:rPr>
        <w:tab/>
      </w:r>
      <w:r w:rsidRPr="00F62147">
        <w:rPr>
          <w:rFonts w:ascii="Book Antiqua" w:eastAsiaTheme="minorHAnsi" w:hAnsi="Book Antiqua" w:cs="BookAntiqua"/>
          <w:lang w:eastAsia="en-US"/>
        </w:rPr>
        <w:tab/>
      </w:r>
    </w:p>
    <w:p w14:paraId="311BA4D8" w14:textId="2D56753B" w:rsidR="001837C4" w:rsidRPr="00356A40" w:rsidRDefault="00356A40" w:rsidP="001837C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u w:val="single"/>
          <w:lang w:eastAsia="en-US"/>
        </w:rPr>
      </w:pPr>
      <w:proofErr w:type="spellStart"/>
      <w:r w:rsidRPr="00356A40">
        <w:rPr>
          <w:rFonts w:ascii="Book Antiqua" w:eastAsiaTheme="minorHAnsi" w:hAnsi="Book Antiqua" w:cs="BookAntiqua"/>
          <w:b/>
          <w:color w:val="000000"/>
          <w:u w:val="single"/>
          <w:lang w:eastAsia="en-US"/>
        </w:rPr>
        <w:t>Spisak</w:t>
      </w:r>
      <w:proofErr w:type="spellEnd"/>
      <w:r w:rsidRPr="00356A40">
        <w:rPr>
          <w:rFonts w:ascii="Book Antiqua" w:eastAsiaTheme="minorHAnsi" w:hAnsi="Book Antiqua" w:cs="BookAntiqua"/>
          <w:b/>
          <w:color w:val="000000"/>
          <w:u w:val="single"/>
          <w:lang w:eastAsia="en-US"/>
        </w:rPr>
        <w:t xml:space="preserve"> </w:t>
      </w:r>
      <w:proofErr w:type="spellStart"/>
      <w:r w:rsidRPr="00356A40">
        <w:rPr>
          <w:rFonts w:ascii="Book Antiqua" w:eastAsiaTheme="minorHAnsi" w:hAnsi="Book Antiqua" w:cs="BookAntiqua"/>
          <w:b/>
          <w:color w:val="000000"/>
          <w:u w:val="single"/>
          <w:lang w:eastAsia="en-US"/>
        </w:rPr>
        <w:t>potrebnih</w:t>
      </w:r>
      <w:proofErr w:type="spellEnd"/>
      <w:r w:rsidRPr="00356A40">
        <w:rPr>
          <w:rFonts w:ascii="Book Antiqua" w:eastAsiaTheme="minorHAnsi" w:hAnsi="Book Antiqua" w:cs="BookAntiqua"/>
          <w:b/>
          <w:color w:val="000000"/>
          <w:u w:val="single"/>
          <w:lang w:eastAsia="en-US"/>
        </w:rPr>
        <w:t xml:space="preserve"> </w:t>
      </w:r>
      <w:proofErr w:type="spellStart"/>
      <w:r w:rsidRPr="00356A40">
        <w:rPr>
          <w:rFonts w:ascii="Book Antiqua" w:eastAsiaTheme="minorHAnsi" w:hAnsi="Book Antiqua" w:cs="BookAntiqua"/>
          <w:b/>
          <w:color w:val="000000"/>
          <w:u w:val="single"/>
          <w:lang w:eastAsia="en-US"/>
        </w:rPr>
        <w:t>dokumenata</w:t>
      </w:r>
      <w:proofErr w:type="spellEnd"/>
    </w:p>
    <w:p w14:paraId="0C8FC352" w14:textId="77777777" w:rsidR="001837C4" w:rsidRPr="00F62147" w:rsidRDefault="001837C4" w:rsidP="001837C4">
      <w:pPr>
        <w:pStyle w:val="ListParagraph"/>
        <w:autoSpaceDE w:val="0"/>
        <w:autoSpaceDN w:val="0"/>
        <w:adjustRightInd w:val="0"/>
        <w:ind w:left="36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</w:p>
    <w:p w14:paraId="0244D3E5" w14:textId="661ADCEB" w:rsidR="001837C4" w:rsidRDefault="00356A40" w:rsidP="001837C4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</w:rPr>
      </w:pPr>
      <w:proofErr w:type="spellStart"/>
      <w:r>
        <w:rPr>
          <w:rFonts w:ascii="Book Antiqua" w:hAnsi="Book Antiqua"/>
          <w:color w:val="000000"/>
        </w:rPr>
        <w:t>Aplikacija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će</w:t>
      </w:r>
      <w:proofErr w:type="spellEnd"/>
      <w:r>
        <w:rPr>
          <w:rFonts w:ascii="Book Antiqua" w:hAnsi="Book Antiqua"/>
          <w:color w:val="000000"/>
        </w:rPr>
        <w:t xml:space="preserve"> se </w:t>
      </w:r>
      <w:r w:rsidRPr="00356A40">
        <w:rPr>
          <w:rFonts w:ascii="Book Antiqua" w:hAnsi="Book Antiqua"/>
          <w:color w:val="000000"/>
        </w:rPr>
        <w:t xml:space="preserve"> </w:t>
      </w:r>
      <w:proofErr w:type="spellStart"/>
      <w:r w:rsidRPr="00356A40">
        <w:rPr>
          <w:rFonts w:ascii="Book Antiqua" w:hAnsi="Book Antiqua"/>
          <w:color w:val="000000"/>
        </w:rPr>
        <w:t>se</w:t>
      </w:r>
      <w:proofErr w:type="spellEnd"/>
      <w:r w:rsidRPr="00356A40">
        <w:rPr>
          <w:rFonts w:ascii="Book Antiqua" w:hAnsi="Book Antiqua"/>
          <w:color w:val="000000"/>
        </w:rPr>
        <w:t xml:space="preserve"> </w:t>
      </w:r>
      <w:proofErr w:type="spellStart"/>
      <w:r w:rsidRPr="00356A40">
        <w:rPr>
          <w:rFonts w:ascii="Book Antiqua" w:hAnsi="Book Antiqua"/>
          <w:color w:val="000000"/>
        </w:rPr>
        <w:t>smatrati</w:t>
      </w:r>
      <w:proofErr w:type="spellEnd"/>
      <w:r w:rsidRPr="00356A40">
        <w:rPr>
          <w:rFonts w:ascii="Book Antiqua" w:hAnsi="Book Antiqua"/>
          <w:color w:val="000000"/>
        </w:rPr>
        <w:t xml:space="preserve"> </w:t>
      </w:r>
      <w:proofErr w:type="spellStart"/>
      <w:r w:rsidRPr="00356A40">
        <w:rPr>
          <w:rFonts w:ascii="Book Antiqua" w:hAnsi="Book Antiqua"/>
          <w:color w:val="000000"/>
        </w:rPr>
        <w:t>potpunom</w:t>
      </w:r>
      <w:proofErr w:type="spellEnd"/>
      <w:r w:rsidRPr="00356A40">
        <w:rPr>
          <w:rFonts w:ascii="Book Antiqua" w:hAnsi="Book Antiqua"/>
          <w:color w:val="000000"/>
        </w:rPr>
        <w:t xml:space="preserve"> </w:t>
      </w:r>
      <w:proofErr w:type="spellStart"/>
      <w:r w:rsidRPr="00356A40">
        <w:rPr>
          <w:rFonts w:ascii="Book Antiqua" w:hAnsi="Book Antiqua"/>
          <w:color w:val="000000"/>
        </w:rPr>
        <w:t>ako</w:t>
      </w:r>
      <w:proofErr w:type="spellEnd"/>
      <w:r w:rsidRPr="00356A40">
        <w:rPr>
          <w:rFonts w:ascii="Book Antiqua" w:hAnsi="Book Antiqua"/>
          <w:color w:val="000000"/>
        </w:rPr>
        <w:t xml:space="preserve"> </w:t>
      </w:r>
      <w:proofErr w:type="spellStart"/>
      <w:r w:rsidRPr="00356A40">
        <w:rPr>
          <w:rFonts w:ascii="Book Antiqua" w:hAnsi="Book Antiqua"/>
          <w:color w:val="000000"/>
        </w:rPr>
        <w:t>sadrži</w:t>
      </w:r>
      <w:proofErr w:type="spellEnd"/>
      <w:r w:rsidRPr="00356A40">
        <w:rPr>
          <w:rFonts w:ascii="Book Antiqua" w:hAnsi="Book Antiqua"/>
          <w:color w:val="000000"/>
        </w:rPr>
        <w:t xml:space="preserve"> </w:t>
      </w:r>
      <w:proofErr w:type="spellStart"/>
      <w:r w:rsidRPr="00356A40">
        <w:rPr>
          <w:rFonts w:ascii="Book Antiqua" w:hAnsi="Book Antiqua"/>
          <w:color w:val="000000"/>
        </w:rPr>
        <w:t>sve</w:t>
      </w:r>
      <w:proofErr w:type="spellEnd"/>
      <w:r w:rsidRPr="00356A40">
        <w:rPr>
          <w:rFonts w:ascii="Book Antiqua" w:hAnsi="Book Antiqua"/>
          <w:color w:val="000000"/>
        </w:rPr>
        <w:t xml:space="preserve"> </w:t>
      </w:r>
      <w:proofErr w:type="spellStart"/>
      <w:r w:rsidRPr="00356A40">
        <w:rPr>
          <w:rFonts w:ascii="Book Antiqua" w:hAnsi="Book Antiqua"/>
          <w:color w:val="000000"/>
        </w:rPr>
        <w:t>prijavne</w:t>
      </w:r>
      <w:proofErr w:type="spellEnd"/>
      <w:r w:rsidRPr="00356A40"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obrazce</w:t>
      </w:r>
      <w:proofErr w:type="spellEnd"/>
      <w:r w:rsidRPr="00356A40">
        <w:rPr>
          <w:rFonts w:ascii="Book Antiqua" w:hAnsi="Book Antiqua"/>
          <w:color w:val="000000"/>
        </w:rPr>
        <w:t xml:space="preserve"> i </w:t>
      </w:r>
      <w:proofErr w:type="spellStart"/>
      <w:r w:rsidRPr="00356A40">
        <w:rPr>
          <w:rFonts w:ascii="Book Antiqua" w:hAnsi="Book Antiqua"/>
          <w:color w:val="000000"/>
        </w:rPr>
        <w:t>obavezne</w:t>
      </w:r>
      <w:proofErr w:type="spellEnd"/>
      <w:r w:rsidRPr="00356A40">
        <w:rPr>
          <w:rFonts w:ascii="Book Antiqua" w:hAnsi="Book Antiqua"/>
          <w:color w:val="000000"/>
        </w:rPr>
        <w:t xml:space="preserve"> </w:t>
      </w:r>
      <w:proofErr w:type="spellStart"/>
      <w:r w:rsidRPr="00356A40">
        <w:rPr>
          <w:rFonts w:ascii="Book Antiqua" w:hAnsi="Book Antiqua"/>
          <w:color w:val="000000"/>
        </w:rPr>
        <w:t>priloge</w:t>
      </w:r>
      <w:proofErr w:type="spellEnd"/>
      <w:r w:rsidRPr="00356A40">
        <w:rPr>
          <w:rFonts w:ascii="Book Antiqua" w:hAnsi="Book Antiqua"/>
          <w:color w:val="000000"/>
        </w:rPr>
        <w:t xml:space="preserve"> </w:t>
      </w:r>
      <w:proofErr w:type="spellStart"/>
      <w:r w:rsidRPr="00356A40">
        <w:rPr>
          <w:rFonts w:ascii="Book Antiqua" w:hAnsi="Book Antiqua"/>
          <w:color w:val="000000"/>
        </w:rPr>
        <w:t>propisane</w:t>
      </w:r>
      <w:proofErr w:type="spellEnd"/>
      <w:r w:rsidRPr="00356A40">
        <w:rPr>
          <w:rFonts w:ascii="Book Antiqua" w:hAnsi="Book Antiqua"/>
          <w:color w:val="000000"/>
        </w:rPr>
        <w:t xml:space="preserve"> </w:t>
      </w:r>
      <w:proofErr w:type="spellStart"/>
      <w:r w:rsidRPr="00356A40">
        <w:rPr>
          <w:rFonts w:ascii="Book Antiqua" w:hAnsi="Book Antiqua"/>
          <w:color w:val="000000"/>
        </w:rPr>
        <w:t>Javnim</w:t>
      </w:r>
      <w:proofErr w:type="spellEnd"/>
      <w:r w:rsidRPr="00356A40">
        <w:rPr>
          <w:rFonts w:ascii="Book Antiqua" w:hAnsi="Book Antiqua"/>
          <w:color w:val="000000"/>
        </w:rPr>
        <w:t xml:space="preserve"> </w:t>
      </w:r>
      <w:proofErr w:type="spellStart"/>
      <w:r w:rsidRPr="00356A40">
        <w:rPr>
          <w:rFonts w:ascii="Book Antiqua" w:hAnsi="Book Antiqua"/>
          <w:color w:val="000000"/>
        </w:rPr>
        <w:t>pozivom</w:t>
      </w:r>
      <w:proofErr w:type="spellEnd"/>
      <w:r w:rsidRPr="00356A40">
        <w:rPr>
          <w:rFonts w:ascii="Book Antiqua" w:hAnsi="Book Antiqua"/>
          <w:color w:val="000000"/>
        </w:rPr>
        <w:t xml:space="preserve"> i </w:t>
      </w:r>
      <w:proofErr w:type="spellStart"/>
      <w:r w:rsidRPr="00356A40">
        <w:rPr>
          <w:rFonts w:ascii="Book Antiqua" w:hAnsi="Book Antiqua"/>
          <w:color w:val="000000"/>
        </w:rPr>
        <w:t>pozivnom</w:t>
      </w:r>
      <w:proofErr w:type="spellEnd"/>
      <w:r w:rsidRPr="00356A40">
        <w:rPr>
          <w:rFonts w:ascii="Book Antiqua" w:hAnsi="Book Antiqua"/>
          <w:color w:val="000000"/>
        </w:rPr>
        <w:t xml:space="preserve"> </w:t>
      </w:r>
      <w:proofErr w:type="spellStart"/>
      <w:r w:rsidRPr="00356A40">
        <w:rPr>
          <w:rFonts w:ascii="Book Antiqua" w:hAnsi="Book Antiqua"/>
          <w:color w:val="000000"/>
        </w:rPr>
        <w:t>dokumentacijom</w:t>
      </w:r>
      <w:proofErr w:type="spellEnd"/>
      <w:r w:rsidRPr="00356A40"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kao</w:t>
      </w:r>
      <w:proofErr w:type="spellEnd"/>
      <w:r>
        <w:rPr>
          <w:rFonts w:ascii="Book Antiqua" w:hAnsi="Book Antiqua"/>
          <w:color w:val="000000"/>
        </w:rPr>
        <w:t xml:space="preserve"> u </w:t>
      </w:r>
      <w:proofErr w:type="spellStart"/>
      <w:r>
        <w:rPr>
          <w:rFonts w:ascii="Book Antiqua" w:hAnsi="Book Antiqua"/>
          <w:color w:val="000000"/>
        </w:rPr>
        <w:t>nastavku</w:t>
      </w:r>
      <w:proofErr w:type="spellEnd"/>
      <w:r w:rsidRPr="00356A40">
        <w:rPr>
          <w:rFonts w:ascii="Book Antiqua" w:hAnsi="Book Antiqua"/>
          <w:color w:val="000000"/>
        </w:rPr>
        <w:t>:</w:t>
      </w:r>
    </w:p>
    <w:p w14:paraId="68DC30FF" w14:textId="77777777" w:rsidR="00356A40" w:rsidRPr="00F62147" w:rsidRDefault="00356A40" w:rsidP="001837C4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</w:rPr>
      </w:pPr>
    </w:p>
    <w:p w14:paraId="2581A706" w14:textId="165F8B43" w:rsidR="001837C4" w:rsidRPr="00F62147" w:rsidRDefault="00356A40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proofErr w:type="spellStart"/>
      <w:r>
        <w:rPr>
          <w:rFonts w:ascii="Book Antiqua" w:eastAsiaTheme="minorHAnsi" w:hAnsi="Book Antiqua"/>
          <w:color w:val="000000"/>
          <w:lang w:eastAsia="en-US"/>
        </w:rPr>
        <w:t>Obrazac</w:t>
      </w:r>
      <w:proofErr w:type="spellEnd"/>
      <w:r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/>
          <w:color w:val="000000"/>
          <w:lang w:eastAsia="en-US"/>
        </w:rPr>
        <w:t>predlog</w:t>
      </w:r>
      <w:proofErr w:type="spellEnd"/>
      <w:r>
        <w:rPr>
          <w:rFonts w:ascii="Book Antiqua" w:eastAsiaTheme="minorHAnsi" w:hAnsi="Book Antiqua"/>
          <w:color w:val="000000"/>
          <w:lang w:eastAsia="en-US"/>
        </w:rPr>
        <w:t xml:space="preserve"> -</w:t>
      </w:r>
      <w:proofErr w:type="spellStart"/>
      <w:r>
        <w:rPr>
          <w:rFonts w:ascii="Book Antiqua" w:eastAsiaTheme="minorHAnsi" w:hAnsi="Book Antiqua"/>
          <w:color w:val="000000"/>
          <w:lang w:eastAsia="en-US"/>
        </w:rPr>
        <w:t>projekta</w:t>
      </w:r>
      <w:proofErr w:type="spellEnd"/>
      <w:r w:rsidR="001837C4" w:rsidRPr="00F62147">
        <w:rPr>
          <w:rFonts w:ascii="Book Antiqua" w:eastAsiaTheme="minorHAnsi" w:hAnsi="Book Antiqua"/>
          <w:color w:val="000000"/>
          <w:lang w:eastAsia="en-US"/>
        </w:rPr>
        <w:t>;</w:t>
      </w:r>
    </w:p>
    <w:p w14:paraId="79F158CF" w14:textId="49530CA1" w:rsidR="001837C4" w:rsidRPr="00F62147" w:rsidRDefault="00356A40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proofErr w:type="spellStart"/>
      <w:r>
        <w:rPr>
          <w:rFonts w:ascii="Book Antiqua" w:eastAsiaTheme="minorHAnsi" w:hAnsi="Book Antiqua"/>
          <w:color w:val="000000"/>
          <w:lang w:eastAsia="en-US"/>
        </w:rPr>
        <w:t>Obrazac</w:t>
      </w:r>
      <w:proofErr w:type="spellEnd"/>
      <w:r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/>
          <w:color w:val="000000"/>
          <w:lang w:eastAsia="en-US"/>
        </w:rPr>
        <w:t>budžetskog</w:t>
      </w:r>
      <w:proofErr w:type="spellEnd"/>
      <w:r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/>
          <w:color w:val="000000"/>
          <w:lang w:eastAsia="en-US"/>
        </w:rPr>
        <w:t>predloga</w:t>
      </w:r>
      <w:proofErr w:type="spellEnd"/>
      <w:r w:rsidR="001837C4" w:rsidRPr="00F62147">
        <w:rPr>
          <w:rFonts w:ascii="Book Antiqua" w:eastAsiaTheme="minorHAnsi" w:hAnsi="Book Antiqua"/>
          <w:color w:val="000000"/>
          <w:lang w:eastAsia="en-US"/>
        </w:rPr>
        <w:t>;</w:t>
      </w:r>
    </w:p>
    <w:p w14:paraId="3AE906EB" w14:textId="2EF355E2" w:rsidR="001837C4" w:rsidRPr="00F62147" w:rsidRDefault="00356A40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proofErr w:type="spellStart"/>
      <w:r>
        <w:rPr>
          <w:rFonts w:ascii="Book Antiqua" w:eastAsiaTheme="minorHAnsi" w:hAnsi="Book Antiqua"/>
          <w:color w:val="000000"/>
          <w:lang w:eastAsia="en-US"/>
        </w:rPr>
        <w:t>Obrazac</w:t>
      </w:r>
      <w:proofErr w:type="spellEnd"/>
      <w:r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/>
          <w:color w:val="000000"/>
          <w:lang w:eastAsia="en-US"/>
        </w:rPr>
        <w:t>izjave</w:t>
      </w:r>
      <w:proofErr w:type="spellEnd"/>
      <w:r>
        <w:rPr>
          <w:rFonts w:ascii="Book Antiqua" w:eastAsiaTheme="minorHAnsi" w:hAnsi="Book Antiqua"/>
          <w:color w:val="000000"/>
          <w:lang w:eastAsia="en-US"/>
        </w:rPr>
        <w:t xml:space="preserve"> o </w:t>
      </w:r>
      <w:proofErr w:type="spellStart"/>
      <w:r>
        <w:rPr>
          <w:rFonts w:ascii="Book Antiqua" w:eastAsiaTheme="minorHAnsi" w:hAnsi="Book Antiqua"/>
          <w:color w:val="000000"/>
          <w:lang w:eastAsia="en-US"/>
        </w:rPr>
        <w:t>partnerstvu</w:t>
      </w:r>
      <w:proofErr w:type="spellEnd"/>
      <w:r w:rsidR="001837C4" w:rsidRPr="00F62147">
        <w:rPr>
          <w:rFonts w:ascii="Book Antiqua" w:eastAsiaTheme="minorHAnsi" w:hAnsi="Book Antiqua"/>
          <w:color w:val="000000"/>
          <w:lang w:eastAsia="en-US"/>
        </w:rPr>
        <w:t xml:space="preserve"> (</w:t>
      </w:r>
      <w:proofErr w:type="spellStart"/>
      <w:r>
        <w:rPr>
          <w:rFonts w:ascii="Book Antiqua" w:eastAsiaTheme="minorHAnsi" w:hAnsi="Book Antiqua"/>
          <w:color w:val="000000"/>
          <w:lang w:eastAsia="en-US"/>
        </w:rPr>
        <w:t>ako</w:t>
      </w:r>
      <w:proofErr w:type="spellEnd"/>
      <w:r>
        <w:rPr>
          <w:rFonts w:ascii="Book Antiqua" w:eastAsiaTheme="minorHAnsi" w:hAnsi="Book Antiqua"/>
          <w:color w:val="000000"/>
          <w:lang w:eastAsia="en-US"/>
        </w:rPr>
        <w:t xml:space="preserve"> je </w:t>
      </w:r>
      <w:proofErr w:type="spellStart"/>
      <w:r>
        <w:rPr>
          <w:rFonts w:ascii="Book Antiqua" w:eastAsiaTheme="minorHAnsi" w:hAnsi="Book Antiqua"/>
          <w:color w:val="000000"/>
          <w:lang w:eastAsia="en-US"/>
        </w:rPr>
        <w:t>primenjeno</w:t>
      </w:r>
      <w:proofErr w:type="spellEnd"/>
      <w:r w:rsidR="001837C4" w:rsidRPr="00F62147">
        <w:rPr>
          <w:rFonts w:ascii="Book Antiqua" w:eastAsiaTheme="minorHAnsi" w:hAnsi="Book Antiqua"/>
          <w:color w:val="000000"/>
          <w:lang w:eastAsia="en-US"/>
        </w:rPr>
        <w:t>)</w:t>
      </w:r>
    </w:p>
    <w:p w14:paraId="18BB39D1" w14:textId="4EC684A9" w:rsidR="001837C4" w:rsidRPr="00F62147" w:rsidRDefault="001837C4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proofErr w:type="spellStart"/>
      <w:r w:rsidRPr="00F62147">
        <w:rPr>
          <w:rFonts w:ascii="Book Antiqua" w:eastAsiaTheme="minorHAnsi" w:hAnsi="Book Antiqua"/>
          <w:color w:val="000000"/>
          <w:lang w:eastAsia="en-US"/>
        </w:rPr>
        <w:t>Kop</w:t>
      </w:r>
      <w:r w:rsidR="00356A40">
        <w:rPr>
          <w:rFonts w:ascii="Book Antiqua" w:eastAsiaTheme="minorHAnsi" w:hAnsi="Book Antiqua"/>
          <w:color w:val="000000"/>
          <w:lang w:eastAsia="en-US"/>
        </w:rPr>
        <w:t>ija</w:t>
      </w:r>
      <w:proofErr w:type="spellEnd"/>
      <w:r w:rsidR="00356A40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="00356A40">
        <w:rPr>
          <w:rFonts w:ascii="Book Antiqua" w:eastAsiaTheme="minorHAnsi" w:hAnsi="Book Antiqua"/>
          <w:color w:val="000000"/>
          <w:lang w:eastAsia="en-US"/>
        </w:rPr>
        <w:t>sertifikata</w:t>
      </w:r>
      <w:proofErr w:type="spellEnd"/>
      <w:r w:rsidR="00356A40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="00356A40">
        <w:rPr>
          <w:rFonts w:ascii="Book Antiqua" w:eastAsiaTheme="minorHAnsi" w:hAnsi="Book Antiqua"/>
          <w:color w:val="000000"/>
          <w:lang w:eastAsia="en-US"/>
        </w:rPr>
        <w:t>za</w:t>
      </w:r>
      <w:proofErr w:type="spellEnd"/>
      <w:r w:rsidR="00356A40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="00356A40">
        <w:rPr>
          <w:rFonts w:ascii="Book Antiqua" w:eastAsiaTheme="minorHAnsi" w:hAnsi="Book Antiqua"/>
          <w:color w:val="000000"/>
          <w:lang w:eastAsia="en-US"/>
        </w:rPr>
        <w:t>upis</w:t>
      </w:r>
      <w:proofErr w:type="spellEnd"/>
      <w:r w:rsidR="00356A40">
        <w:rPr>
          <w:rFonts w:ascii="Book Antiqua" w:eastAsiaTheme="minorHAnsi" w:hAnsi="Book Antiqua"/>
          <w:color w:val="000000"/>
          <w:lang w:eastAsia="en-US"/>
        </w:rPr>
        <w:t xml:space="preserve"> NVO-a</w:t>
      </w:r>
      <w:r w:rsidRPr="00F62147">
        <w:rPr>
          <w:rFonts w:ascii="Book Antiqua" w:eastAsiaTheme="minorHAnsi" w:hAnsi="Book Antiqua"/>
          <w:color w:val="000000"/>
          <w:lang w:eastAsia="en-US"/>
        </w:rPr>
        <w:t>;</w:t>
      </w:r>
    </w:p>
    <w:p w14:paraId="61A5D599" w14:textId="47D9B867" w:rsidR="001837C4" w:rsidRPr="00F62147" w:rsidRDefault="001837C4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proofErr w:type="spellStart"/>
      <w:r w:rsidRPr="00F62147">
        <w:rPr>
          <w:rFonts w:ascii="Book Antiqua" w:eastAsiaTheme="minorHAnsi" w:hAnsi="Book Antiqua"/>
          <w:color w:val="000000"/>
          <w:lang w:eastAsia="en-US"/>
        </w:rPr>
        <w:t>Kop</w:t>
      </w:r>
      <w:r w:rsidR="00356A40">
        <w:rPr>
          <w:rFonts w:ascii="Book Antiqua" w:eastAsiaTheme="minorHAnsi" w:hAnsi="Book Antiqua"/>
          <w:color w:val="000000"/>
          <w:lang w:eastAsia="en-US"/>
        </w:rPr>
        <w:t>ija</w:t>
      </w:r>
      <w:proofErr w:type="spellEnd"/>
      <w:r w:rsidR="00356A40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="00356A40">
        <w:rPr>
          <w:rFonts w:ascii="Book Antiqua" w:eastAsiaTheme="minorHAnsi" w:hAnsi="Book Antiqua"/>
          <w:color w:val="000000"/>
          <w:lang w:eastAsia="en-US"/>
        </w:rPr>
        <w:t>sertifikata</w:t>
      </w:r>
      <w:proofErr w:type="spellEnd"/>
      <w:r w:rsidR="00356A40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="00356A40">
        <w:rPr>
          <w:rFonts w:ascii="Book Antiqua" w:eastAsiaTheme="minorHAnsi" w:hAnsi="Book Antiqua"/>
          <w:color w:val="000000"/>
          <w:lang w:eastAsia="en-US"/>
        </w:rPr>
        <w:t>fiskalnog</w:t>
      </w:r>
      <w:proofErr w:type="spellEnd"/>
      <w:r w:rsidR="00356A40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="00356A40">
        <w:rPr>
          <w:rFonts w:ascii="Book Antiqua" w:eastAsiaTheme="minorHAnsi" w:hAnsi="Book Antiqua"/>
          <w:color w:val="000000"/>
          <w:lang w:eastAsia="en-US"/>
        </w:rPr>
        <w:t>broja</w:t>
      </w:r>
      <w:proofErr w:type="spellEnd"/>
      <w:r w:rsidRPr="00F62147">
        <w:rPr>
          <w:rFonts w:ascii="Book Antiqua" w:eastAsiaTheme="minorHAnsi" w:hAnsi="Book Antiqua"/>
          <w:color w:val="000000"/>
          <w:lang w:eastAsia="en-US"/>
        </w:rPr>
        <w:t>;</w:t>
      </w:r>
    </w:p>
    <w:p w14:paraId="32004425" w14:textId="336F0121" w:rsidR="001837C4" w:rsidRPr="00F62147" w:rsidRDefault="00356A40" w:rsidP="00356A4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proofErr w:type="spellStart"/>
      <w:r w:rsidRPr="00356A40">
        <w:rPr>
          <w:rFonts w:ascii="Book Antiqua" w:eastAsiaTheme="minorHAnsi" w:hAnsi="Book Antiqua"/>
          <w:color w:val="000000"/>
          <w:lang w:eastAsia="en-US"/>
        </w:rPr>
        <w:t>Obrazac</w:t>
      </w:r>
      <w:proofErr w:type="spellEnd"/>
      <w:r w:rsidRPr="00356A40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Pr="00356A40">
        <w:rPr>
          <w:rFonts w:ascii="Book Antiqua" w:eastAsiaTheme="minorHAnsi" w:hAnsi="Book Antiqua"/>
          <w:color w:val="000000"/>
          <w:lang w:eastAsia="en-US"/>
        </w:rPr>
        <w:t>izjave</w:t>
      </w:r>
      <w:proofErr w:type="spellEnd"/>
      <w:r w:rsidRPr="00356A40">
        <w:rPr>
          <w:rFonts w:ascii="Book Antiqua" w:eastAsiaTheme="minorHAnsi" w:hAnsi="Book Antiqua"/>
          <w:color w:val="000000"/>
          <w:lang w:eastAsia="en-US"/>
        </w:rPr>
        <w:t xml:space="preserve"> o </w:t>
      </w:r>
      <w:proofErr w:type="spellStart"/>
      <w:r w:rsidRPr="00356A40">
        <w:rPr>
          <w:rFonts w:ascii="Book Antiqua" w:eastAsiaTheme="minorHAnsi" w:hAnsi="Book Antiqua"/>
          <w:color w:val="000000"/>
          <w:lang w:eastAsia="en-US"/>
        </w:rPr>
        <w:t>nedostatku</w:t>
      </w:r>
      <w:proofErr w:type="spellEnd"/>
      <w:r w:rsidRPr="00356A40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Pr="00356A40">
        <w:rPr>
          <w:rFonts w:ascii="Book Antiqua" w:eastAsiaTheme="minorHAnsi" w:hAnsi="Book Antiqua"/>
          <w:color w:val="000000"/>
          <w:lang w:eastAsia="en-US"/>
        </w:rPr>
        <w:t>dvostrukog</w:t>
      </w:r>
      <w:proofErr w:type="spellEnd"/>
      <w:r w:rsidRPr="00356A40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Pr="00356A40">
        <w:rPr>
          <w:rFonts w:ascii="Book Antiqua" w:eastAsiaTheme="minorHAnsi" w:hAnsi="Book Antiqua"/>
          <w:color w:val="000000"/>
          <w:lang w:eastAsia="en-US"/>
        </w:rPr>
        <w:t>finansiranja</w:t>
      </w:r>
      <w:proofErr w:type="spellEnd"/>
      <w:r w:rsidR="00D80032" w:rsidRPr="00F62147">
        <w:rPr>
          <w:rFonts w:ascii="Book Antiqua" w:eastAsiaTheme="minorHAnsi" w:hAnsi="Book Antiqua"/>
          <w:lang w:eastAsia="en-US"/>
        </w:rPr>
        <w:t>;</w:t>
      </w:r>
    </w:p>
    <w:p w14:paraId="4F43190E" w14:textId="6856896A" w:rsidR="001837C4" w:rsidRPr="00F62147" w:rsidRDefault="00E92A4F" w:rsidP="00E92A4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proofErr w:type="spellStart"/>
      <w:r w:rsidRPr="00E92A4F">
        <w:rPr>
          <w:rFonts w:ascii="Book Antiqua" w:eastAsiaTheme="minorHAnsi" w:hAnsi="Book Antiqua"/>
          <w:color w:val="000000"/>
          <w:lang w:eastAsia="en-US"/>
        </w:rPr>
        <w:t>Obrazac</w:t>
      </w:r>
      <w:proofErr w:type="spellEnd"/>
      <w:r w:rsidRPr="00E92A4F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/>
          <w:color w:val="000000"/>
          <w:lang w:eastAsia="en-US"/>
        </w:rPr>
        <w:t>izjave</w:t>
      </w:r>
      <w:proofErr w:type="spellEnd"/>
      <w:r w:rsidRPr="00E92A4F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Pr="00E92A4F">
        <w:rPr>
          <w:rFonts w:ascii="Book Antiqua" w:eastAsiaTheme="minorHAnsi" w:hAnsi="Book Antiqua"/>
          <w:color w:val="000000"/>
          <w:lang w:eastAsia="en-US"/>
        </w:rPr>
        <w:t>projekata</w:t>
      </w:r>
      <w:proofErr w:type="spellEnd"/>
      <w:r w:rsidRPr="00E92A4F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Pr="00E92A4F">
        <w:rPr>
          <w:rFonts w:ascii="Book Antiqua" w:eastAsiaTheme="minorHAnsi" w:hAnsi="Book Antiqua"/>
          <w:color w:val="000000"/>
          <w:lang w:eastAsia="en-US"/>
        </w:rPr>
        <w:t>ili</w:t>
      </w:r>
      <w:proofErr w:type="spellEnd"/>
      <w:r w:rsidRPr="00E92A4F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Pr="00E92A4F">
        <w:rPr>
          <w:rFonts w:ascii="Book Antiqua" w:eastAsiaTheme="minorHAnsi" w:hAnsi="Book Antiqua"/>
          <w:color w:val="000000"/>
          <w:lang w:eastAsia="en-US"/>
        </w:rPr>
        <w:t>programa</w:t>
      </w:r>
      <w:proofErr w:type="spellEnd"/>
      <w:r w:rsidRPr="00E92A4F">
        <w:rPr>
          <w:rFonts w:ascii="Book Antiqua" w:eastAsiaTheme="minorHAnsi" w:hAnsi="Book Antiqua"/>
          <w:color w:val="000000"/>
          <w:lang w:eastAsia="en-US"/>
        </w:rPr>
        <w:t xml:space="preserve"> NVO</w:t>
      </w:r>
      <w:r>
        <w:rPr>
          <w:rFonts w:ascii="Book Antiqua" w:eastAsiaTheme="minorHAnsi" w:hAnsi="Book Antiqua"/>
          <w:color w:val="000000"/>
          <w:lang w:eastAsia="en-US"/>
        </w:rPr>
        <w:t>-a</w:t>
      </w:r>
      <w:r w:rsidRPr="00E92A4F">
        <w:rPr>
          <w:rFonts w:ascii="Book Antiqua" w:eastAsiaTheme="minorHAnsi" w:hAnsi="Book Antiqua"/>
          <w:color w:val="000000"/>
          <w:lang w:eastAsia="en-US"/>
        </w:rPr>
        <w:t xml:space="preserve"> koji se </w:t>
      </w:r>
      <w:proofErr w:type="spellStart"/>
      <w:r w:rsidRPr="00E92A4F">
        <w:rPr>
          <w:rFonts w:ascii="Book Antiqua" w:eastAsiaTheme="minorHAnsi" w:hAnsi="Book Antiqua"/>
          <w:color w:val="000000"/>
          <w:lang w:eastAsia="en-US"/>
        </w:rPr>
        <w:t>finansiraju</w:t>
      </w:r>
      <w:proofErr w:type="spellEnd"/>
      <w:r w:rsidRPr="00E92A4F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Pr="00E92A4F">
        <w:rPr>
          <w:rFonts w:ascii="Book Antiqua" w:eastAsiaTheme="minorHAnsi" w:hAnsi="Book Antiqua"/>
          <w:color w:val="000000"/>
          <w:lang w:eastAsia="en-US"/>
        </w:rPr>
        <w:t>iz</w:t>
      </w:r>
      <w:proofErr w:type="spellEnd"/>
      <w:r w:rsidRPr="00E92A4F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Pr="00E92A4F">
        <w:rPr>
          <w:rFonts w:ascii="Book Antiqua" w:eastAsiaTheme="minorHAnsi" w:hAnsi="Book Antiqua"/>
          <w:color w:val="000000"/>
          <w:lang w:eastAsia="en-US"/>
        </w:rPr>
        <w:t>javnih</w:t>
      </w:r>
      <w:proofErr w:type="spellEnd"/>
      <w:r w:rsidRPr="00E92A4F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Pr="00E92A4F">
        <w:rPr>
          <w:rFonts w:ascii="Book Antiqua" w:eastAsiaTheme="minorHAnsi" w:hAnsi="Book Antiqua"/>
          <w:color w:val="000000"/>
          <w:lang w:eastAsia="en-US"/>
        </w:rPr>
        <w:t>izvora</w:t>
      </w:r>
      <w:proofErr w:type="spellEnd"/>
      <w:r w:rsidRPr="00F62147">
        <w:rPr>
          <w:rFonts w:ascii="Book Antiqua" w:eastAsiaTheme="minorHAnsi" w:hAnsi="Book Antiqua"/>
          <w:color w:val="000000"/>
          <w:lang w:eastAsia="en-US"/>
        </w:rPr>
        <w:t>;</w:t>
      </w:r>
    </w:p>
    <w:p w14:paraId="5C251137" w14:textId="3BF26BDF" w:rsidR="001837C4" w:rsidRPr="00F62147" w:rsidRDefault="00D80032" w:rsidP="001837C4">
      <w:pPr>
        <w:numPr>
          <w:ilvl w:val="0"/>
          <w:numId w:val="2"/>
        </w:numPr>
        <w:contextualSpacing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Obrazac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izjave</w:t>
      </w:r>
      <w:proofErr w:type="spellEnd"/>
      <w:r>
        <w:rPr>
          <w:rFonts w:ascii="Book Antiqua" w:hAnsi="Book Antiqua"/>
        </w:rPr>
        <w:t xml:space="preserve"> o </w:t>
      </w:r>
      <w:proofErr w:type="spellStart"/>
      <w:r>
        <w:rPr>
          <w:rFonts w:ascii="Book Antiqua" w:hAnsi="Book Antiqua"/>
        </w:rPr>
        <w:t>opisanim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aktivnostima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="001837C4" w:rsidRPr="00F62147">
        <w:rPr>
          <w:rFonts w:ascii="Book Antiqua" w:hAnsi="Book Antiqua"/>
        </w:rPr>
        <w:t>program</w:t>
      </w:r>
      <w:r>
        <w:rPr>
          <w:rFonts w:ascii="Book Antiqua" w:hAnsi="Book Antiqua"/>
        </w:rPr>
        <w:t>a</w:t>
      </w:r>
      <w:proofErr w:type="spellEnd"/>
      <w:r w:rsidR="001837C4" w:rsidRPr="00F62147">
        <w:rPr>
          <w:rFonts w:ascii="Book Antiqua" w:hAnsi="Book Antiqua"/>
        </w:rPr>
        <w:t>/</w:t>
      </w:r>
      <w:proofErr w:type="spellStart"/>
      <w:r w:rsidR="001837C4" w:rsidRPr="00F62147">
        <w:rPr>
          <w:rFonts w:ascii="Book Antiqua" w:hAnsi="Book Antiqua"/>
        </w:rPr>
        <w:t>projekt</w:t>
      </w:r>
      <w:r>
        <w:rPr>
          <w:rFonts w:ascii="Book Antiqua" w:hAnsi="Book Antiqua"/>
        </w:rPr>
        <w:t>a</w:t>
      </w:r>
      <w:proofErr w:type="spellEnd"/>
      <w:r>
        <w:rPr>
          <w:rFonts w:ascii="Book Antiqua" w:hAnsi="Book Antiqua"/>
        </w:rPr>
        <w:t>,</w:t>
      </w:r>
    </w:p>
    <w:p w14:paraId="151250BC" w14:textId="7137578F" w:rsidR="001837C4" w:rsidRDefault="00D80032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lang w:eastAsia="en-US"/>
        </w:rPr>
      </w:pPr>
      <w:proofErr w:type="spellStart"/>
      <w:r>
        <w:rPr>
          <w:rFonts w:ascii="Book Antiqua" w:eastAsiaTheme="minorHAnsi" w:hAnsi="Book Antiqua"/>
          <w:lang w:eastAsia="en-US"/>
        </w:rPr>
        <w:t>Godišnja</w:t>
      </w:r>
      <w:proofErr w:type="spellEnd"/>
      <w:r>
        <w:rPr>
          <w:rFonts w:ascii="Book Antiqua" w:eastAsiaTheme="minorHAnsi" w:hAnsi="Book Antiqua"/>
          <w:lang w:eastAsia="en-US"/>
        </w:rPr>
        <w:t xml:space="preserve"> </w:t>
      </w:r>
      <w:proofErr w:type="spellStart"/>
      <w:r>
        <w:rPr>
          <w:rFonts w:ascii="Book Antiqua" w:eastAsiaTheme="minorHAnsi" w:hAnsi="Book Antiqua"/>
          <w:lang w:eastAsia="en-US"/>
        </w:rPr>
        <w:t>izjava</w:t>
      </w:r>
      <w:proofErr w:type="spellEnd"/>
      <w:r>
        <w:rPr>
          <w:rFonts w:ascii="Book Antiqua" w:eastAsiaTheme="minorHAnsi" w:hAnsi="Book Antiqua"/>
          <w:lang w:eastAsia="en-US"/>
        </w:rPr>
        <w:t xml:space="preserve"> </w:t>
      </w:r>
      <w:proofErr w:type="spellStart"/>
      <w:r>
        <w:rPr>
          <w:rFonts w:ascii="Book Antiqua" w:eastAsiaTheme="minorHAnsi" w:hAnsi="Book Antiqua"/>
          <w:lang w:eastAsia="en-US"/>
        </w:rPr>
        <w:t>za</w:t>
      </w:r>
      <w:proofErr w:type="spellEnd"/>
      <w:r>
        <w:rPr>
          <w:rFonts w:ascii="Book Antiqua" w:eastAsiaTheme="minorHAnsi" w:hAnsi="Book Antiqua"/>
          <w:lang w:eastAsia="en-US"/>
        </w:rPr>
        <w:t xml:space="preserve"> </w:t>
      </w:r>
      <w:r w:rsidR="001837C4" w:rsidRPr="00F62147">
        <w:rPr>
          <w:rFonts w:ascii="Book Antiqua" w:eastAsiaTheme="minorHAnsi" w:hAnsi="Book Antiqua"/>
          <w:lang w:eastAsia="en-US"/>
        </w:rPr>
        <w:t xml:space="preserve"> 202</w:t>
      </w:r>
      <w:r w:rsidR="006553F6">
        <w:rPr>
          <w:rFonts w:ascii="Book Antiqua" w:eastAsiaTheme="minorHAnsi" w:hAnsi="Book Antiqua"/>
          <w:lang w:eastAsia="en-US"/>
        </w:rPr>
        <w:t>1 - 2023</w:t>
      </w:r>
      <w:r>
        <w:rPr>
          <w:rFonts w:ascii="Book Antiqua" w:eastAsiaTheme="minorHAnsi" w:hAnsi="Book Antiqua"/>
          <w:lang w:eastAsia="en-US"/>
        </w:rPr>
        <w:t xml:space="preserve">. </w:t>
      </w:r>
      <w:proofErr w:type="spellStart"/>
      <w:r>
        <w:rPr>
          <w:rFonts w:ascii="Book Antiqua" w:eastAsiaTheme="minorHAnsi" w:hAnsi="Book Antiqua"/>
          <w:lang w:eastAsia="en-US"/>
        </w:rPr>
        <w:t>godinu</w:t>
      </w:r>
      <w:proofErr w:type="spellEnd"/>
      <w:r w:rsidR="001837C4" w:rsidRPr="00F62147">
        <w:rPr>
          <w:rFonts w:ascii="Book Antiqua" w:eastAsiaTheme="minorHAnsi" w:hAnsi="Book Antiqua"/>
          <w:lang w:eastAsia="en-US"/>
        </w:rPr>
        <w:t>, (</w:t>
      </w:r>
      <w:proofErr w:type="spellStart"/>
      <w:r>
        <w:rPr>
          <w:rFonts w:ascii="Book Antiqua" w:eastAsiaTheme="minorHAnsi" w:hAnsi="Book Antiqua"/>
          <w:lang w:eastAsia="en-US"/>
        </w:rPr>
        <w:t>iz</w:t>
      </w:r>
      <w:proofErr w:type="spellEnd"/>
      <w:r>
        <w:rPr>
          <w:rFonts w:ascii="Book Antiqua" w:eastAsiaTheme="minorHAnsi" w:hAnsi="Book Antiqua"/>
          <w:lang w:eastAsia="en-US"/>
        </w:rPr>
        <w:t xml:space="preserve"> PAK-a</w:t>
      </w:r>
      <w:r w:rsidR="001837C4" w:rsidRPr="00F62147">
        <w:rPr>
          <w:rFonts w:ascii="Book Antiqua" w:eastAsiaTheme="minorHAnsi" w:hAnsi="Book Antiqua"/>
          <w:lang w:eastAsia="en-US"/>
        </w:rPr>
        <w:t>);</w:t>
      </w:r>
    </w:p>
    <w:p w14:paraId="1B626582" w14:textId="3AFC0C2A" w:rsidR="00505533" w:rsidRPr="00554D72" w:rsidRDefault="00D80032" w:rsidP="00D80032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lang w:eastAsia="en-US"/>
        </w:rPr>
      </w:pPr>
      <w:bookmarkStart w:id="2" w:name="_Hlk161750607"/>
      <w:bookmarkStart w:id="3" w:name="_Hlk161748219"/>
      <w:r w:rsidRPr="00D80032">
        <w:rPr>
          <w:rFonts w:ascii="Book Antiqua" w:eastAsiaTheme="minorHAnsi" w:hAnsi="Book Antiqua"/>
          <w:lang w:eastAsia="en-US"/>
        </w:rPr>
        <w:t xml:space="preserve">Dokument(a) koji </w:t>
      </w:r>
      <w:proofErr w:type="spellStart"/>
      <w:r w:rsidRPr="00D80032">
        <w:rPr>
          <w:rFonts w:ascii="Book Antiqua" w:eastAsiaTheme="minorHAnsi" w:hAnsi="Book Antiqua"/>
          <w:lang w:eastAsia="en-US"/>
        </w:rPr>
        <w:t>svedoče</w:t>
      </w:r>
      <w:proofErr w:type="spellEnd"/>
      <w:r w:rsidRPr="00D80032">
        <w:rPr>
          <w:rFonts w:ascii="Book Antiqua" w:eastAsiaTheme="minorHAnsi" w:hAnsi="Book Antiqua"/>
          <w:lang w:eastAsia="en-US"/>
        </w:rPr>
        <w:t xml:space="preserve"> o </w:t>
      </w:r>
      <w:proofErr w:type="spellStart"/>
      <w:r w:rsidRPr="00D80032">
        <w:rPr>
          <w:rFonts w:ascii="Book Antiqua" w:eastAsiaTheme="minorHAnsi" w:hAnsi="Book Antiqua"/>
          <w:lang w:eastAsia="en-US"/>
        </w:rPr>
        <w:t>opštem</w:t>
      </w:r>
      <w:proofErr w:type="spellEnd"/>
      <w:r w:rsidRPr="00D80032">
        <w:rPr>
          <w:rFonts w:ascii="Book Antiqua" w:eastAsiaTheme="minorHAnsi" w:hAnsi="Book Antiqua"/>
          <w:lang w:eastAsia="en-US"/>
        </w:rPr>
        <w:t xml:space="preserve"> </w:t>
      </w:r>
      <w:proofErr w:type="spellStart"/>
      <w:r w:rsidRPr="00D80032">
        <w:rPr>
          <w:rFonts w:ascii="Book Antiqua" w:eastAsiaTheme="minorHAnsi" w:hAnsi="Book Antiqua"/>
          <w:lang w:eastAsia="en-US"/>
        </w:rPr>
        <w:t>prometu</w:t>
      </w:r>
      <w:proofErr w:type="spellEnd"/>
      <w:r w:rsidRPr="00D80032">
        <w:rPr>
          <w:rFonts w:ascii="Book Antiqua" w:eastAsiaTheme="minorHAnsi" w:hAnsi="Book Antiqua"/>
          <w:lang w:eastAsia="en-US"/>
        </w:rPr>
        <w:t xml:space="preserve"> NVO</w:t>
      </w:r>
      <w:r>
        <w:rPr>
          <w:rFonts w:ascii="Book Antiqua" w:eastAsiaTheme="minorHAnsi" w:hAnsi="Book Antiqua"/>
          <w:lang w:eastAsia="en-US"/>
        </w:rPr>
        <w:t>-a</w:t>
      </w:r>
      <w:r w:rsidRPr="00D80032">
        <w:rPr>
          <w:rFonts w:ascii="Book Antiqua" w:eastAsiaTheme="minorHAnsi" w:hAnsi="Book Antiqua"/>
          <w:lang w:eastAsia="en-US"/>
        </w:rPr>
        <w:t xml:space="preserve"> u </w:t>
      </w:r>
      <w:proofErr w:type="spellStart"/>
      <w:r w:rsidRPr="00D80032">
        <w:rPr>
          <w:rFonts w:ascii="Book Antiqua" w:eastAsiaTheme="minorHAnsi" w:hAnsi="Book Antiqua"/>
          <w:lang w:eastAsia="en-US"/>
        </w:rPr>
        <w:t>poslednje</w:t>
      </w:r>
      <w:proofErr w:type="spellEnd"/>
      <w:r w:rsidRPr="00D80032">
        <w:rPr>
          <w:rFonts w:ascii="Book Antiqua" w:eastAsiaTheme="minorHAnsi" w:hAnsi="Book Antiqua"/>
          <w:lang w:eastAsia="en-US"/>
        </w:rPr>
        <w:t xml:space="preserve"> </w:t>
      </w:r>
      <w:r>
        <w:rPr>
          <w:rFonts w:ascii="Book Antiqua" w:eastAsiaTheme="minorHAnsi" w:hAnsi="Book Antiqua"/>
          <w:lang w:eastAsia="en-US"/>
        </w:rPr>
        <w:t>tri (</w:t>
      </w:r>
      <w:r w:rsidRPr="00D80032">
        <w:rPr>
          <w:rFonts w:ascii="Book Antiqua" w:eastAsiaTheme="minorHAnsi" w:hAnsi="Book Antiqua"/>
          <w:lang w:eastAsia="en-US"/>
        </w:rPr>
        <w:t>3</w:t>
      </w:r>
      <w:r>
        <w:rPr>
          <w:rFonts w:ascii="Book Antiqua" w:eastAsiaTheme="minorHAnsi" w:hAnsi="Book Antiqua"/>
          <w:lang w:eastAsia="en-US"/>
        </w:rPr>
        <w:t>)</w:t>
      </w:r>
      <w:r w:rsidRPr="00D80032">
        <w:rPr>
          <w:rFonts w:ascii="Book Antiqua" w:eastAsiaTheme="minorHAnsi" w:hAnsi="Book Antiqua"/>
          <w:lang w:eastAsia="en-US"/>
        </w:rPr>
        <w:t xml:space="preserve"> godine pre </w:t>
      </w:r>
      <w:proofErr w:type="spellStart"/>
      <w:r w:rsidRPr="00D80032">
        <w:rPr>
          <w:rFonts w:ascii="Book Antiqua" w:eastAsiaTheme="minorHAnsi" w:hAnsi="Book Antiqua"/>
          <w:lang w:eastAsia="en-US"/>
        </w:rPr>
        <w:t>dana</w:t>
      </w:r>
      <w:proofErr w:type="spellEnd"/>
      <w:r w:rsidRPr="00D80032">
        <w:rPr>
          <w:rFonts w:ascii="Book Antiqua" w:eastAsiaTheme="minorHAnsi" w:hAnsi="Book Antiqua"/>
          <w:lang w:eastAsia="en-US"/>
        </w:rPr>
        <w:t xml:space="preserve"> </w:t>
      </w:r>
      <w:proofErr w:type="spellStart"/>
      <w:r w:rsidRPr="00D80032">
        <w:rPr>
          <w:rFonts w:ascii="Book Antiqua" w:eastAsiaTheme="minorHAnsi" w:hAnsi="Book Antiqua"/>
          <w:lang w:eastAsia="en-US"/>
        </w:rPr>
        <w:t>objavljivanja</w:t>
      </w:r>
      <w:proofErr w:type="spellEnd"/>
      <w:r w:rsidRPr="00D80032">
        <w:rPr>
          <w:rFonts w:ascii="Book Antiqua" w:eastAsiaTheme="minorHAnsi" w:hAnsi="Book Antiqua"/>
          <w:lang w:eastAsia="en-US"/>
        </w:rPr>
        <w:t xml:space="preserve"> </w:t>
      </w:r>
      <w:proofErr w:type="spellStart"/>
      <w:r w:rsidRPr="00D80032">
        <w:rPr>
          <w:rFonts w:ascii="Book Antiqua" w:eastAsiaTheme="minorHAnsi" w:hAnsi="Book Antiqua"/>
          <w:lang w:eastAsia="en-US"/>
        </w:rPr>
        <w:t>ovog</w:t>
      </w:r>
      <w:proofErr w:type="spellEnd"/>
      <w:r w:rsidRPr="00D80032">
        <w:rPr>
          <w:rFonts w:ascii="Book Antiqua" w:eastAsiaTheme="minorHAnsi" w:hAnsi="Book Antiqua"/>
          <w:lang w:eastAsia="en-US"/>
        </w:rPr>
        <w:t xml:space="preserve"> </w:t>
      </w:r>
      <w:proofErr w:type="spellStart"/>
      <w:r w:rsidRPr="00D80032">
        <w:rPr>
          <w:rFonts w:ascii="Book Antiqua" w:eastAsiaTheme="minorHAnsi" w:hAnsi="Book Antiqua"/>
          <w:lang w:eastAsia="en-US"/>
        </w:rPr>
        <w:t>javnog</w:t>
      </w:r>
      <w:proofErr w:type="spellEnd"/>
      <w:r w:rsidRPr="00D80032">
        <w:rPr>
          <w:rFonts w:ascii="Book Antiqua" w:eastAsiaTheme="minorHAnsi" w:hAnsi="Book Antiqua"/>
          <w:lang w:eastAsia="en-US"/>
        </w:rPr>
        <w:t xml:space="preserve"> </w:t>
      </w:r>
      <w:proofErr w:type="spellStart"/>
      <w:r w:rsidRPr="00D80032">
        <w:rPr>
          <w:rFonts w:ascii="Book Antiqua" w:eastAsiaTheme="minorHAnsi" w:hAnsi="Book Antiqua"/>
          <w:lang w:eastAsia="en-US"/>
        </w:rPr>
        <w:t>poziva</w:t>
      </w:r>
      <w:proofErr w:type="spellEnd"/>
      <w:r>
        <w:rPr>
          <w:rFonts w:ascii="Book Antiqua" w:eastAsiaTheme="minorHAnsi" w:hAnsi="Book Antiqua"/>
          <w:lang w:eastAsia="en-US"/>
        </w:rPr>
        <w:t xml:space="preserve">, koji </w:t>
      </w:r>
      <w:proofErr w:type="spellStart"/>
      <w:r>
        <w:rPr>
          <w:rFonts w:ascii="Book Antiqua" w:eastAsiaTheme="minorHAnsi" w:hAnsi="Book Antiqua"/>
          <w:lang w:eastAsia="en-US"/>
        </w:rPr>
        <w:t>treba</w:t>
      </w:r>
      <w:proofErr w:type="spellEnd"/>
      <w:r>
        <w:rPr>
          <w:rFonts w:ascii="Book Antiqua" w:eastAsiaTheme="minorHAnsi" w:hAnsi="Book Antiqua"/>
          <w:lang w:eastAsia="en-US"/>
        </w:rPr>
        <w:t xml:space="preserve"> biti  </w:t>
      </w:r>
      <w:proofErr w:type="spellStart"/>
      <w:r>
        <w:rPr>
          <w:rFonts w:ascii="Book Antiqua" w:eastAsiaTheme="minorHAnsi" w:hAnsi="Book Antiqua"/>
          <w:lang w:eastAsia="en-US"/>
        </w:rPr>
        <w:t>jednak</w:t>
      </w:r>
      <w:proofErr w:type="spellEnd"/>
      <w:r>
        <w:rPr>
          <w:rFonts w:ascii="Book Antiqua" w:eastAsiaTheme="minorHAnsi" w:hAnsi="Book Antiqua"/>
          <w:lang w:eastAsia="en-US"/>
        </w:rPr>
        <w:t xml:space="preserve"> </w:t>
      </w:r>
      <w:proofErr w:type="spellStart"/>
      <w:r>
        <w:rPr>
          <w:rFonts w:ascii="Book Antiqua" w:eastAsiaTheme="minorHAnsi" w:hAnsi="Book Antiqua"/>
          <w:lang w:eastAsia="en-US"/>
        </w:rPr>
        <w:t>ili</w:t>
      </w:r>
      <w:proofErr w:type="spellEnd"/>
      <w:r>
        <w:rPr>
          <w:rFonts w:ascii="Book Antiqua" w:eastAsiaTheme="minorHAnsi" w:hAnsi="Book Antiqua"/>
          <w:lang w:eastAsia="en-US"/>
        </w:rPr>
        <w:t xml:space="preserve"> </w:t>
      </w:r>
      <w:proofErr w:type="spellStart"/>
      <w:r>
        <w:rPr>
          <w:rFonts w:ascii="Book Antiqua" w:eastAsiaTheme="minorHAnsi" w:hAnsi="Book Antiqua"/>
          <w:lang w:eastAsia="en-US"/>
        </w:rPr>
        <w:t>prekoračiti</w:t>
      </w:r>
      <w:proofErr w:type="spellEnd"/>
      <w:r>
        <w:rPr>
          <w:rFonts w:ascii="Book Antiqua" w:eastAsiaTheme="minorHAnsi" w:hAnsi="Book Antiqua"/>
          <w:lang w:eastAsia="en-US"/>
        </w:rPr>
        <w:t xml:space="preserve">  </w:t>
      </w:r>
      <w:proofErr w:type="spellStart"/>
      <w:r>
        <w:rPr>
          <w:rFonts w:ascii="Book Antiqua" w:eastAsiaTheme="minorHAnsi" w:hAnsi="Book Antiqua"/>
          <w:lang w:eastAsia="en-US"/>
        </w:rPr>
        <w:t>vrednost</w:t>
      </w:r>
      <w:proofErr w:type="spellEnd"/>
      <w:r w:rsidRPr="00D80032">
        <w:rPr>
          <w:rFonts w:ascii="Book Antiqua" w:eastAsiaTheme="minorHAnsi" w:hAnsi="Book Antiqua"/>
          <w:lang w:eastAsia="en-US"/>
        </w:rPr>
        <w:t xml:space="preserve"> </w:t>
      </w:r>
      <w:proofErr w:type="spellStart"/>
      <w:r w:rsidRPr="00D80032">
        <w:rPr>
          <w:rFonts w:ascii="Book Antiqua" w:eastAsiaTheme="minorHAnsi" w:hAnsi="Book Antiqua"/>
          <w:lang w:eastAsia="en-US"/>
        </w:rPr>
        <w:t>od</w:t>
      </w:r>
      <w:proofErr w:type="spellEnd"/>
      <w:r w:rsidRPr="00D80032">
        <w:rPr>
          <w:rFonts w:ascii="Book Antiqua" w:eastAsiaTheme="minorHAnsi" w:hAnsi="Book Antiqua"/>
          <w:lang w:eastAsia="en-US"/>
        </w:rPr>
        <w:t xml:space="preserve"> 150.000</w:t>
      </w:r>
      <w:r>
        <w:rPr>
          <w:rFonts w:ascii="Book Antiqua" w:eastAsiaTheme="minorHAnsi" w:hAnsi="Book Antiqua"/>
          <w:lang w:eastAsia="en-US"/>
        </w:rPr>
        <w:t xml:space="preserve"> </w:t>
      </w:r>
      <w:proofErr w:type="spellStart"/>
      <w:r>
        <w:rPr>
          <w:rFonts w:ascii="Book Antiqua" w:eastAsiaTheme="minorHAnsi" w:hAnsi="Book Antiqua"/>
          <w:lang w:eastAsia="en-US"/>
        </w:rPr>
        <w:t>evra</w:t>
      </w:r>
      <w:proofErr w:type="spellEnd"/>
      <w:r w:rsidRPr="00F62147">
        <w:rPr>
          <w:rFonts w:ascii="Book Antiqua" w:eastAsiaTheme="minorHAnsi" w:hAnsi="Book Antiqua"/>
          <w:lang w:eastAsia="en-US"/>
        </w:rPr>
        <w:t>;</w:t>
      </w:r>
    </w:p>
    <w:bookmarkEnd w:id="2"/>
    <w:bookmarkEnd w:id="3"/>
    <w:p w14:paraId="7AB00965" w14:textId="66B72F2B" w:rsidR="001837C4" w:rsidRPr="00F62147" w:rsidRDefault="00D80032" w:rsidP="00D80032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proofErr w:type="spellStart"/>
      <w:r w:rsidRPr="00D80032">
        <w:rPr>
          <w:rFonts w:ascii="Book Antiqua" w:eastAsiaTheme="minorHAnsi" w:hAnsi="Book Antiqua"/>
          <w:color w:val="000000"/>
          <w:lang w:eastAsia="en-US"/>
        </w:rPr>
        <w:t>Potvrda</w:t>
      </w:r>
      <w:proofErr w:type="spellEnd"/>
      <w:r w:rsidRPr="00D80032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Pr="00D80032">
        <w:rPr>
          <w:rFonts w:ascii="Book Antiqua" w:eastAsiaTheme="minorHAnsi" w:hAnsi="Book Antiqua"/>
          <w:color w:val="000000"/>
          <w:lang w:eastAsia="en-US"/>
        </w:rPr>
        <w:t>Poreske</w:t>
      </w:r>
      <w:proofErr w:type="spellEnd"/>
      <w:r w:rsidRPr="00D80032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/>
          <w:color w:val="000000"/>
          <w:lang w:eastAsia="en-US"/>
        </w:rPr>
        <w:t>administracije</w:t>
      </w:r>
      <w:proofErr w:type="spellEnd"/>
      <w:r w:rsidRPr="00D80032">
        <w:rPr>
          <w:rFonts w:ascii="Book Antiqua" w:eastAsiaTheme="minorHAnsi" w:hAnsi="Book Antiqua"/>
          <w:color w:val="000000"/>
          <w:lang w:eastAsia="en-US"/>
        </w:rPr>
        <w:t xml:space="preserve"> Kosova </w:t>
      </w:r>
      <w:proofErr w:type="spellStart"/>
      <w:r w:rsidRPr="00D80032">
        <w:rPr>
          <w:rFonts w:ascii="Book Antiqua" w:eastAsiaTheme="minorHAnsi" w:hAnsi="Book Antiqua"/>
          <w:color w:val="000000"/>
          <w:lang w:eastAsia="en-US"/>
        </w:rPr>
        <w:t>kojom</w:t>
      </w:r>
      <w:proofErr w:type="spellEnd"/>
      <w:r w:rsidRPr="00D80032">
        <w:rPr>
          <w:rFonts w:ascii="Book Antiqua" w:eastAsiaTheme="minorHAnsi" w:hAnsi="Book Antiqua"/>
          <w:color w:val="000000"/>
          <w:lang w:eastAsia="en-US"/>
        </w:rPr>
        <w:t xml:space="preserve"> se </w:t>
      </w:r>
      <w:proofErr w:type="spellStart"/>
      <w:r w:rsidRPr="00D80032">
        <w:rPr>
          <w:rFonts w:ascii="Book Antiqua" w:eastAsiaTheme="minorHAnsi" w:hAnsi="Book Antiqua"/>
          <w:color w:val="000000"/>
          <w:lang w:eastAsia="en-US"/>
        </w:rPr>
        <w:t>potvrđuje</w:t>
      </w:r>
      <w:proofErr w:type="spellEnd"/>
      <w:r w:rsidRPr="00D80032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Pr="00D80032">
        <w:rPr>
          <w:rFonts w:ascii="Book Antiqua" w:eastAsiaTheme="minorHAnsi" w:hAnsi="Book Antiqua"/>
          <w:color w:val="000000"/>
          <w:lang w:eastAsia="en-US"/>
        </w:rPr>
        <w:t>da</w:t>
      </w:r>
      <w:proofErr w:type="spellEnd"/>
      <w:r w:rsidRPr="00D80032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/>
          <w:color w:val="000000"/>
          <w:lang w:eastAsia="en-US"/>
        </w:rPr>
        <w:t>podnosilac</w:t>
      </w:r>
      <w:proofErr w:type="spellEnd"/>
      <w:r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/>
          <w:color w:val="000000"/>
          <w:lang w:eastAsia="en-US"/>
        </w:rPr>
        <w:t>nema</w:t>
      </w:r>
      <w:proofErr w:type="spellEnd"/>
      <w:r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/>
          <w:color w:val="000000"/>
          <w:lang w:eastAsia="en-US"/>
        </w:rPr>
        <w:t>tekuć</w:t>
      </w:r>
      <w:r w:rsidRPr="00D80032">
        <w:rPr>
          <w:rFonts w:ascii="Book Antiqua" w:eastAsiaTheme="minorHAnsi" w:hAnsi="Book Antiqua"/>
          <w:color w:val="000000"/>
          <w:lang w:eastAsia="en-US"/>
        </w:rPr>
        <w:t>ih</w:t>
      </w:r>
      <w:proofErr w:type="spellEnd"/>
      <w:r w:rsidRPr="00D80032">
        <w:rPr>
          <w:rFonts w:ascii="Book Antiqua" w:eastAsiaTheme="minorHAnsi" w:hAnsi="Book Antiqua"/>
          <w:color w:val="000000"/>
          <w:lang w:eastAsia="en-US"/>
        </w:rPr>
        <w:t xml:space="preserve"> </w:t>
      </w:r>
      <w:r>
        <w:rPr>
          <w:rFonts w:ascii="Book Antiqua" w:eastAsiaTheme="minorHAnsi" w:hAnsi="Book Antiqua"/>
          <w:color w:val="000000"/>
          <w:lang w:eastAsia="en-US"/>
        </w:rPr>
        <w:t>(</w:t>
      </w:r>
      <w:proofErr w:type="spellStart"/>
      <w:r>
        <w:rPr>
          <w:rFonts w:ascii="Book Antiqua" w:eastAsiaTheme="minorHAnsi" w:hAnsi="Book Antiqua"/>
          <w:color w:val="000000"/>
          <w:lang w:eastAsia="en-US"/>
        </w:rPr>
        <w:t>trenutnih</w:t>
      </w:r>
      <w:proofErr w:type="spellEnd"/>
      <w:r>
        <w:rPr>
          <w:rFonts w:ascii="Book Antiqua" w:eastAsiaTheme="minorHAnsi" w:hAnsi="Book Antiqua"/>
          <w:color w:val="000000"/>
          <w:lang w:eastAsia="en-US"/>
        </w:rPr>
        <w:t xml:space="preserve">) </w:t>
      </w:r>
      <w:proofErr w:type="spellStart"/>
      <w:r w:rsidRPr="00D80032">
        <w:rPr>
          <w:rFonts w:ascii="Book Antiqua" w:eastAsiaTheme="minorHAnsi" w:hAnsi="Book Antiqua"/>
          <w:color w:val="000000"/>
          <w:lang w:eastAsia="en-US"/>
        </w:rPr>
        <w:t>poreskih</w:t>
      </w:r>
      <w:proofErr w:type="spellEnd"/>
      <w:r w:rsidRPr="00D80032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Pr="00D80032">
        <w:rPr>
          <w:rFonts w:ascii="Book Antiqua" w:eastAsiaTheme="minorHAnsi" w:hAnsi="Book Antiqua"/>
          <w:color w:val="000000"/>
          <w:lang w:eastAsia="en-US"/>
        </w:rPr>
        <w:t>dugov</w:t>
      </w:r>
      <w:r>
        <w:rPr>
          <w:rFonts w:ascii="Book Antiqua" w:eastAsiaTheme="minorHAnsi" w:hAnsi="Book Antiqua"/>
          <w:color w:val="000000"/>
          <w:lang w:eastAsia="en-US"/>
        </w:rPr>
        <w:t>a</w:t>
      </w:r>
      <w:proofErr w:type="spellEnd"/>
      <w:r w:rsidRPr="00F62147">
        <w:rPr>
          <w:rFonts w:ascii="Book Antiqua" w:eastAsiaTheme="minorHAnsi" w:hAnsi="Book Antiqua"/>
          <w:color w:val="000000"/>
          <w:lang w:eastAsia="en-US"/>
        </w:rPr>
        <w:t>;</w:t>
      </w:r>
    </w:p>
    <w:p w14:paraId="4E65645F" w14:textId="64AB6814" w:rsidR="001837C4" w:rsidRDefault="00D80032" w:rsidP="00D80032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proofErr w:type="spellStart"/>
      <w:r w:rsidRPr="00D80032">
        <w:rPr>
          <w:rFonts w:ascii="Book Antiqua" w:eastAsiaTheme="minorHAnsi" w:hAnsi="Book Antiqua"/>
          <w:color w:val="000000"/>
          <w:lang w:eastAsia="en-US"/>
        </w:rPr>
        <w:lastRenderedPageBreak/>
        <w:t>Dokaz</w:t>
      </w:r>
      <w:proofErr w:type="spellEnd"/>
      <w:r w:rsidRPr="00D80032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Pr="00D80032">
        <w:rPr>
          <w:rFonts w:ascii="Book Antiqua" w:eastAsiaTheme="minorHAnsi" w:hAnsi="Book Antiqua"/>
          <w:color w:val="000000"/>
          <w:lang w:eastAsia="en-US"/>
        </w:rPr>
        <w:t>da</w:t>
      </w:r>
      <w:proofErr w:type="spellEnd"/>
      <w:r w:rsidRPr="00D80032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Pr="00D80032">
        <w:rPr>
          <w:rFonts w:ascii="Book Antiqua" w:eastAsiaTheme="minorHAnsi" w:hAnsi="Book Antiqua"/>
          <w:color w:val="000000"/>
          <w:lang w:eastAsia="en-US"/>
        </w:rPr>
        <w:t>odgovorno</w:t>
      </w:r>
      <w:proofErr w:type="spellEnd"/>
      <w:r w:rsidRPr="00D80032">
        <w:rPr>
          <w:rFonts w:ascii="Book Antiqua" w:eastAsiaTheme="minorHAnsi" w:hAnsi="Book Antiqua"/>
          <w:color w:val="000000"/>
          <w:lang w:eastAsia="en-US"/>
        </w:rPr>
        <w:t xml:space="preserve"> lice u NVO</w:t>
      </w:r>
      <w:r w:rsidR="00364455">
        <w:rPr>
          <w:rFonts w:ascii="Book Antiqua" w:eastAsiaTheme="minorHAnsi" w:hAnsi="Book Antiqua"/>
          <w:color w:val="000000"/>
          <w:lang w:eastAsia="en-US"/>
        </w:rPr>
        <w:t>-u</w:t>
      </w:r>
      <w:r w:rsidRPr="00D80032">
        <w:rPr>
          <w:rFonts w:ascii="Book Antiqua" w:eastAsiaTheme="minorHAnsi" w:hAnsi="Book Antiqua"/>
          <w:color w:val="000000"/>
          <w:lang w:eastAsia="en-US"/>
        </w:rPr>
        <w:t xml:space="preserve"> i </w:t>
      </w:r>
      <w:proofErr w:type="spellStart"/>
      <w:r w:rsidR="00364455">
        <w:rPr>
          <w:rFonts w:ascii="Book Antiqua" w:eastAsiaTheme="minorHAnsi" w:hAnsi="Book Antiqua"/>
          <w:color w:val="000000"/>
          <w:lang w:eastAsia="en-US"/>
        </w:rPr>
        <w:t>menadžer</w:t>
      </w:r>
      <w:proofErr w:type="spellEnd"/>
      <w:r w:rsidR="00364455">
        <w:rPr>
          <w:rFonts w:ascii="Book Antiqua" w:eastAsiaTheme="minorHAnsi" w:hAnsi="Book Antiqua"/>
          <w:color w:val="000000"/>
          <w:lang w:eastAsia="en-US"/>
        </w:rPr>
        <w:t xml:space="preserve"> </w:t>
      </w:r>
      <w:r w:rsidRPr="00D80032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Pr="00D80032">
        <w:rPr>
          <w:rFonts w:ascii="Book Antiqua" w:eastAsiaTheme="minorHAnsi" w:hAnsi="Book Antiqua"/>
          <w:color w:val="000000"/>
          <w:lang w:eastAsia="en-US"/>
        </w:rPr>
        <w:t>projekta</w:t>
      </w:r>
      <w:proofErr w:type="spellEnd"/>
      <w:r w:rsidRPr="00D80032">
        <w:rPr>
          <w:rFonts w:ascii="Book Antiqua" w:eastAsiaTheme="minorHAnsi" w:hAnsi="Book Antiqua"/>
          <w:color w:val="000000"/>
          <w:lang w:eastAsia="en-US"/>
        </w:rPr>
        <w:t xml:space="preserve"> </w:t>
      </w:r>
      <w:r w:rsidR="00364455">
        <w:rPr>
          <w:rFonts w:ascii="Book Antiqua" w:eastAsiaTheme="minorHAnsi" w:hAnsi="Book Antiqua"/>
          <w:color w:val="000000"/>
          <w:lang w:eastAsia="en-US"/>
        </w:rPr>
        <w:t xml:space="preserve">nisu </w:t>
      </w:r>
      <w:proofErr w:type="spellStart"/>
      <w:r w:rsidR="00364455">
        <w:rPr>
          <w:rFonts w:ascii="Book Antiqua" w:eastAsiaTheme="minorHAnsi" w:hAnsi="Book Antiqua"/>
          <w:color w:val="000000"/>
          <w:lang w:eastAsia="en-US"/>
        </w:rPr>
        <w:t>pod</w:t>
      </w:r>
      <w:proofErr w:type="spellEnd"/>
      <w:r w:rsidR="00364455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="00364455">
        <w:rPr>
          <w:rFonts w:ascii="Book Antiqua" w:eastAsiaTheme="minorHAnsi" w:hAnsi="Book Antiqua"/>
          <w:color w:val="000000"/>
          <w:lang w:eastAsia="en-US"/>
        </w:rPr>
        <w:t>istragom</w:t>
      </w:r>
      <w:proofErr w:type="spellEnd"/>
      <w:r w:rsidR="00364455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="00364455">
        <w:rPr>
          <w:rFonts w:ascii="Book Antiqua" w:eastAsiaTheme="minorHAnsi" w:hAnsi="Book Antiqua"/>
          <w:color w:val="000000"/>
          <w:lang w:eastAsia="en-US"/>
        </w:rPr>
        <w:t>za</w:t>
      </w:r>
      <w:proofErr w:type="spellEnd"/>
      <w:r w:rsidR="00364455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="00364455">
        <w:rPr>
          <w:rFonts w:ascii="Book Antiqua" w:eastAsiaTheme="minorHAnsi" w:hAnsi="Book Antiqua"/>
          <w:color w:val="000000"/>
          <w:lang w:eastAsia="en-US"/>
        </w:rPr>
        <w:t>krivična</w:t>
      </w:r>
      <w:proofErr w:type="spellEnd"/>
      <w:r w:rsidR="00364455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="00364455">
        <w:rPr>
          <w:rFonts w:ascii="Book Antiqua" w:eastAsiaTheme="minorHAnsi" w:hAnsi="Book Antiqua"/>
          <w:color w:val="000000"/>
          <w:lang w:eastAsia="en-US"/>
        </w:rPr>
        <w:t>d</w:t>
      </w:r>
      <w:r w:rsidRPr="00D80032">
        <w:rPr>
          <w:rFonts w:ascii="Book Antiqua" w:eastAsiaTheme="minorHAnsi" w:hAnsi="Book Antiqua"/>
          <w:color w:val="000000"/>
          <w:lang w:eastAsia="en-US"/>
        </w:rPr>
        <w:t>ela</w:t>
      </w:r>
      <w:proofErr w:type="spellEnd"/>
      <w:r w:rsidRPr="00D80032">
        <w:rPr>
          <w:rFonts w:ascii="Book Antiqua" w:eastAsiaTheme="minorHAnsi" w:hAnsi="Book Antiqua"/>
          <w:color w:val="000000"/>
          <w:lang w:eastAsia="en-US"/>
        </w:rPr>
        <w:t>;</w:t>
      </w:r>
    </w:p>
    <w:p w14:paraId="439AF001" w14:textId="7E2B745A" w:rsidR="001030FA" w:rsidRPr="001030FA" w:rsidRDefault="001030FA" w:rsidP="001030FA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color w:val="000000"/>
          <w:lang w:eastAsia="en-US"/>
        </w:rPr>
      </w:pPr>
      <w:proofErr w:type="spellStart"/>
      <w:r w:rsidRPr="001030FA">
        <w:rPr>
          <w:rFonts w:ascii="Book Antiqua" w:eastAsiaTheme="minorHAnsi" w:hAnsi="Book Antiqua"/>
          <w:color w:val="000000"/>
          <w:lang w:eastAsia="en-US"/>
        </w:rPr>
        <w:t>D</w:t>
      </w:r>
      <w:r w:rsidR="0055536C">
        <w:rPr>
          <w:rFonts w:ascii="Book Antiqua" w:eastAsiaTheme="minorHAnsi" w:hAnsi="Book Antiqua"/>
          <w:color w:val="000000"/>
          <w:lang w:eastAsia="en-US"/>
        </w:rPr>
        <w:t>okaz</w:t>
      </w:r>
      <w:proofErr w:type="spellEnd"/>
      <w:r w:rsidR="0055536C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="0055536C">
        <w:rPr>
          <w:rFonts w:ascii="Book Antiqua" w:eastAsiaTheme="minorHAnsi" w:hAnsi="Book Antiqua"/>
          <w:color w:val="000000"/>
          <w:lang w:eastAsia="en-US"/>
        </w:rPr>
        <w:t>da</w:t>
      </w:r>
      <w:proofErr w:type="spellEnd"/>
      <w:r w:rsidR="00F5718F">
        <w:rPr>
          <w:rFonts w:ascii="Book Antiqua" w:eastAsiaTheme="minorHAnsi" w:hAnsi="Book Antiqua"/>
          <w:color w:val="000000"/>
          <w:lang w:eastAsia="en-US"/>
        </w:rPr>
        <w:t xml:space="preserve"> o NVO-u ne postoji </w:t>
      </w:r>
      <w:proofErr w:type="spellStart"/>
      <w:r w:rsidR="00F5718F">
        <w:rPr>
          <w:rFonts w:ascii="Book Antiqua" w:eastAsiaTheme="minorHAnsi" w:hAnsi="Book Antiqua"/>
          <w:color w:val="000000"/>
          <w:lang w:eastAsia="en-US"/>
        </w:rPr>
        <w:t>evidencija</w:t>
      </w:r>
      <w:proofErr w:type="spellEnd"/>
      <w:r w:rsidR="00F5718F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="00F5718F">
        <w:rPr>
          <w:rFonts w:ascii="Book Antiqua" w:eastAsiaTheme="minorHAnsi" w:hAnsi="Book Antiqua"/>
          <w:color w:val="000000"/>
          <w:lang w:eastAsia="en-US"/>
        </w:rPr>
        <w:t>da</w:t>
      </w:r>
      <w:proofErr w:type="spellEnd"/>
      <w:r w:rsidR="00F5718F">
        <w:rPr>
          <w:rFonts w:ascii="Book Antiqua" w:eastAsiaTheme="minorHAnsi" w:hAnsi="Book Antiqua"/>
          <w:color w:val="000000"/>
          <w:lang w:eastAsia="en-US"/>
        </w:rPr>
        <w:t xml:space="preserve"> je </w:t>
      </w:r>
      <w:proofErr w:type="spellStart"/>
      <w:r w:rsidR="00F5718F">
        <w:rPr>
          <w:rFonts w:ascii="Book Antiqua" w:eastAsiaTheme="minorHAnsi" w:hAnsi="Book Antiqua"/>
          <w:color w:val="000000"/>
          <w:lang w:eastAsia="en-US"/>
        </w:rPr>
        <w:t>proglašena</w:t>
      </w:r>
      <w:proofErr w:type="spellEnd"/>
      <w:r w:rsidR="00F5718F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="00F5718F">
        <w:rPr>
          <w:rFonts w:ascii="Book Antiqua" w:eastAsiaTheme="minorHAnsi" w:hAnsi="Book Antiqua"/>
          <w:color w:val="000000"/>
          <w:lang w:eastAsia="en-US"/>
        </w:rPr>
        <w:t>pod</w:t>
      </w:r>
      <w:proofErr w:type="spellEnd"/>
      <w:r w:rsidR="00F5718F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="00F5718F">
        <w:rPr>
          <w:rFonts w:ascii="Book Antiqua" w:eastAsiaTheme="minorHAnsi" w:hAnsi="Book Antiqua"/>
          <w:color w:val="000000"/>
          <w:lang w:eastAsia="en-US"/>
        </w:rPr>
        <w:t>stečajem</w:t>
      </w:r>
      <w:proofErr w:type="spellEnd"/>
      <w:r w:rsidR="00F5718F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="00F5718F">
        <w:rPr>
          <w:rFonts w:ascii="Book Antiqua" w:eastAsiaTheme="minorHAnsi" w:hAnsi="Book Antiqua"/>
          <w:color w:val="000000"/>
          <w:lang w:eastAsia="en-US"/>
        </w:rPr>
        <w:t>ili</w:t>
      </w:r>
      <w:proofErr w:type="spellEnd"/>
      <w:r w:rsidR="00F5718F">
        <w:rPr>
          <w:rFonts w:ascii="Book Antiqua" w:eastAsiaTheme="minorHAnsi" w:hAnsi="Book Antiqua"/>
          <w:color w:val="000000"/>
          <w:lang w:eastAsia="en-US"/>
        </w:rPr>
        <w:t xml:space="preserve"> je </w:t>
      </w:r>
      <w:proofErr w:type="spellStart"/>
      <w:r w:rsidR="00F5718F">
        <w:rPr>
          <w:rFonts w:ascii="Book Antiqua" w:eastAsiaTheme="minorHAnsi" w:hAnsi="Book Antiqua"/>
          <w:color w:val="000000"/>
          <w:lang w:eastAsia="en-US"/>
        </w:rPr>
        <w:t>insolvetna</w:t>
      </w:r>
      <w:proofErr w:type="spellEnd"/>
      <w:r w:rsidR="00F5718F">
        <w:rPr>
          <w:rFonts w:ascii="Book Antiqua" w:eastAsiaTheme="minorHAnsi" w:hAnsi="Book Antiqua"/>
          <w:color w:val="000000"/>
          <w:lang w:eastAsia="en-US"/>
        </w:rPr>
        <w:t xml:space="preserve"> (</w:t>
      </w:r>
      <w:proofErr w:type="spellStart"/>
      <w:r w:rsidR="00F5718F">
        <w:rPr>
          <w:rFonts w:ascii="Book Antiqua" w:eastAsiaTheme="minorHAnsi" w:hAnsi="Book Antiqua"/>
          <w:color w:val="000000"/>
          <w:lang w:eastAsia="en-US"/>
        </w:rPr>
        <w:t>nesposobna</w:t>
      </w:r>
      <w:proofErr w:type="spellEnd"/>
      <w:r w:rsidR="00F5718F">
        <w:rPr>
          <w:rFonts w:ascii="Book Antiqua" w:eastAsiaTheme="minorHAnsi" w:hAnsi="Book Antiqua"/>
          <w:color w:val="000000"/>
          <w:lang w:eastAsia="en-US"/>
        </w:rPr>
        <w:t xml:space="preserve">  </w:t>
      </w:r>
      <w:proofErr w:type="spellStart"/>
      <w:r w:rsidR="00F5718F">
        <w:rPr>
          <w:rFonts w:ascii="Book Antiqua" w:eastAsiaTheme="minorHAnsi" w:hAnsi="Book Antiqua"/>
          <w:color w:val="000000"/>
          <w:lang w:eastAsia="en-US"/>
        </w:rPr>
        <w:t>za</w:t>
      </w:r>
      <w:proofErr w:type="spellEnd"/>
      <w:r w:rsidR="00F5718F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="00F5718F">
        <w:rPr>
          <w:rFonts w:ascii="Book Antiqua" w:eastAsiaTheme="minorHAnsi" w:hAnsi="Book Antiqua"/>
          <w:color w:val="000000"/>
          <w:lang w:eastAsia="en-US"/>
        </w:rPr>
        <w:t>plaćanje</w:t>
      </w:r>
      <w:proofErr w:type="spellEnd"/>
      <w:r w:rsidR="00F5718F">
        <w:rPr>
          <w:rFonts w:ascii="Book Antiqua" w:eastAsiaTheme="minorHAnsi" w:hAnsi="Book Antiqua"/>
          <w:color w:val="000000"/>
          <w:lang w:eastAsia="en-US"/>
        </w:rPr>
        <w:t xml:space="preserve">) </w:t>
      </w:r>
      <w:proofErr w:type="spellStart"/>
      <w:r w:rsidR="00CF3DE1">
        <w:rPr>
          <w:rFonts w:ascii="Book Antiqua" w:eastAsiaTheme="minorHAnsi" w:hAnsi="Book Antiqua"/>
          <w:color w:val="000000"/>
          <w:lang w:eastAsia="en-US"/>
        </w:rPr>
        <w:t>tokom</w:t>
      </w:r>
      <w:proofErr w:type="spellEnd"/>
      <w:r w:rsidR="00F5718F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="0055536C">
        <w:rPr>
          <w:rFonts w:ascii="Book Antiqua" w:eastAsiaTheme="minorHAnsi" w:hAnsi="Book Antiqua"/>
          <w:color w:val="000000"/>
          <w:lang w:eastAsia="en-US"/>
        </w:rPr>
        <w:t>preoteklih</w:t>
      </w:r>
      <w:proofErr w:type="spellEnd"/>
      <w:r w:rsidR="0055536C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="00F5718F">
        <w:rPr>
          <w:rFonts w:ascii="Book Antiqua" w:eastAsiaTheme="minorHAnsi" w:hAnsi="Book Antiqua"/>
          <w:color w:val="000000"/>
          <w:lang w:eastAsia="en-US"/>
        </w:rPr>
        <w:t>dve</w:t>
      </w:r>
      <w:proofErr w:type="spellEnd"/>
      <w:r w:rsidRPr="001030FA">
        <w:rPr>
          <w:rFonts w:ascii="Book Antiqua" w:eastAsiaTheme="minorHAnsi" w:hAnsi="Book Antiqua"/>
          <w:color w:val="000000"/>
          <w:lang w:eastAsia="en-US"/>
        </w:rPr>
        <w:t xml:space="preserve"> (2) </w:t>
      </w:r>
      <w:r w:rsidR="00F5718F">
        <w:rPr>
          <w:rFonts w:ascii="Book Antiqua" w:eastAsiaTheme="minorHAnsi" w:hAnsi="Book Antiqua"/>
          <w:color w:val="000000"/>
          <w:lang w:eastAsia="en-US"/>
        </w:rPr>
        <w:t>godine</w:t>
      </w:r>
      <w:r w:rsidRPr="001030FA">
        <w:rPr>
          <w:rFonts w:ascii="Book Antiqua" w:eastAsiaTheme="minorHAnsi" w:hAnsi="Book Antiqua"/>
          <w:color w:val="000000"/>
          <w:lang w:eastAsia="en-US"/>
        </w:rPr>
        <w:t xml:space="preserve">, </w:t>
      </w:r>
      <w:r w:rsidR="00F5718F">
        <w:rPr>
          <w:rFonts w:ascii="Book Antiqua" w:eastAsiaTheme="minorHAnsi" w:hAnsi="Book Antiqua"/>
          <w:color w:val="000000"/>
          <w:lang w:eastAsia="en-US"/>
        </w:rPr>
        <w:t xml:space="preserve">i </w:t>
      </w:r>
      <w:proofErr w:type="spellStart"/>
      <w:r w:rsidR="00F5718F">
        <w:rPr>
          <w:rFonts w:ascii="Book Antiqua" w:eastAsiaTheme="minorHAnsi" w:hAnsi="Book Antiqua"/>
          <w:color w:val="000000"/>
          <w:lang w:eastAsia="en-US"/>
        </w:rPr>
        <w:t>da</w:t>
      </w:r>
      <w:proofErr w:type="spellEnd"/>
      <w:r w:rsidR="00F5718F">
        <w:rPr>
          <w:rFonts w:ascii="Book Antiqua" w:eastAsiaTheme="minorHAnsi" w:hAnsi="Book Antiqua"/>
          <w:color w:val="000000"/>
          <w:lang w:eastAsia="en-US"/>
        </w:rPr>
        <w:t xml:space="preserve"> je prema </w:t>
      </w:r>
      <w:proofErr w:type="spellStart"/>
      <w:r w:rsidR="00F5718F">
        <w:rPr>
          <w:rFonts w:ascii="Book Antiqua" w:eastAsiaTheme="minorHAnsi" w:hAnsi="Book Antiqua"/>
          <w:color w:val="000000"/>
          <w:lang w:eastAsia="en-US"/>
        </w:rPr>
        <w:t>njoj</w:t>
      </w:r>
      <w:proofErr w:type="spellEnd"/>
      <w:r w:rsidR="00F5718F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="00F5718F">
        <w:rPr>
          <w:rFonts w:ascii="Book Antiqua" w:eastAsiaTheme="minorHAnsi" w:hAnsi="Book Antiqua"/>
          <w:color w:val="000000"/>
          <w:lang w:eastAsia="en-US"/>
        </w:rPr>
        <w:t>pokrenut</w:t>
      </w:r>
      <w:proofErr w:type="spellEnd"/>
      <w:r w:rsidR="00F5718F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="0055536C">
        <w:rPr>
          <w:rFonts w:ascii="Book Antiqua" w:eastAsiaTheme="minorHAnsi" w:hAnsi="Book Antiqua"/>
          <w:color w:val="000000"/>
          <w:lang w:eastAsia="en-US"/>
        </w:rPr>
        <w:t>stečajni</w:t>
      </w:r>
      <w:proofErr w:type="spellEnd"/>
      <w:r w:rsidR="0055536C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="00F5718F">
        <w:rPr>
          <w:rFonts w:ascii="Book Antiqua" w:eastAsiaTheme="minorHAnsi" w:hAnsi="Book Antiqua"/>
          <w:color w:val="000000"/>
          <w:lang w:eastAsia="en-US"/>
        </w:rPr>
        <w:t>postupak</w:t>
      </w:r>
      <w:proofErr w:type="spellEnd"/>
      <w:r w:rsidR="00F5718F">
        <w:rPr>
          <w:rFonts w:ascii="Book Antiqua" w:eastAsiaTheme="minorHAnsi" w:hAnsi="Book Antiqua"/>
          <w:color w:val="000000"/>
          <w:lang w:eastAsia="en-US"/>
        </w:rPr>
        <w:t xml:space="preserve"> </w:t>
      </w:r>
      <w:r w:rsidR="0055536C">
        <w:rPr>
          <w:rFonts w:ascii="Book Antiqua" w:eastAsiaTheme="minorHAnsi" w:hAnsi="Book Antiqua"/>
          <w:color w:val="000000"/>
          <w:lang w:eastAsia="en-US"/>
        </w:rPr>
        <w:t>(</w:t>
      </w:r>
      <w:proofErr w:type="spellStart"/>
      <w:r w:rsidR="0055536C">
        <w:rPr>
          <w:rFonts w:ascii="Book Antiqua" w:eastAsiaTheme="minorHAnsi" w:hAnsi="Book Antiqua"/>
          <w:color w:val="000000"/>
          <w:lang w:eastAsia="en-US"/>
        </w:rPr>
        <w:t>fa</w:t>
      </w:r>
      <w:r w:rsidR="00F5718F">
        <w:rPr>
          <w:rFonts w:ascii="Book Antiqua" w:eastAsiaTheme="minorHAnsi" w:hAnsi="Book Antiqua"/>
          <w:color w:val="000000"/>
          <w:lang w:eastAsia="en-US"/>
        </w:rPr>
        <w:t>limentiranja</w:t>
      </w:r>
      <w:proofErr w:type="spellEnd"/>
      <w:r w:rsidR="00F5718F">
        <w:rPr>
          <w:rFonts w:ascii="Book Antiqua" w:eastAsiaTheme="minorHAnsi" w:hAnsi="Book Antiqua"/>
          <w:color w:val="000000"/>
          <w:lang w:eastAsia="en-US"/>
        </w:rPr>
        <w:t xml:space="preserve">), </w:t>
      </w:r>
      <w:proofErr w:type="spellStart"/>
      <w:r w:rsidR="00F5718F">
        <w:rPr>
          <w:rFonts w:ascii="Book Antiqua" w:eastAsiaTheme="minorHAnsi" w:hAnsi="Book Antiqua"/>
          <w:color w:val="000000"/>
          <w:lang w:eastAsia="en-US"/>
        </w:rPr>
        <w:t>odnosno</w:t>
      </w:r>
      <w:proofErr w:type="spellEnd"/>
      <w:r w:rsidR="00F5718F">
        <w:rPr>
          <w:rFonts w:ascii="Book Antiqua" w:eastAsiaTheme="minorHAnsi" w:hAnsi="Book Antiqua"/>
          <w:color w:val="000000"/>
          <w:lang w:eastAsia="en-US"/>
        </w:rPr>
        <w:t xml:space="preserve"> </w:t>
      </w:r>
      <w:proofErr w:type="spellStart"/>
      <w:r w:rsidR="00F5718F">
        <w:rPr>
          <w:rFonts w:ascii="Book Antiqua" w:eastAsiaTheme="minorHAnsi" w:hAnsi="Book Antiqua"/>
          <w:color w:val="000000"/>
          <w:lang w:eastAsia="en-US"/>
        </w:rPr>
        <w:t>likvidacije</w:t>
      </w:r>
      <w:proofErr w:type="spellEnd"/>
      <w:r w:rsidR="0055536C" w:rsidRPr="00D80032">
        <w:rPr>
          <w:rFonts w:ascii="Book Antiqua" w:eastAsiaTheme="minorHAnsi" w:hAnsi="Book Antiqua"/>
          <w:color w:val="000000"/>
          <w:lang w:eastAsia="en-US"/>
        </w:rPr>
        <w:t>;</w:t>
      </w:r>
    </w:p>
    <w:p w14:paraId="22C873F2" w14:textId="714A7203" w:rsidR="000E550F" w:rsidRPr="0055536C" w:rsidRDefault="000E550F" w:rsidP="00BB6717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hAnsi="Book Antiqua"/>
          <w:color w:val="000000" w:themeColor="text1"/>
        </w:rPr>
      </w:pPr>
      <w:bookmarkStart w:id="4" w:name="_Hlk161748333"/>
      <w:bookmarkStart w:id="5" w:name="_Hlk161750827"/>
      <w:proofErr w:type="spellStart"/>
      <w:r w:rsidRPr="0055536C">
        <w:rPr>
          <w:rFonts w:ascii="Book Antiqua" w:eastAsiaTheme="minorHAnsi" w:hAnsi="Book Antiqua"/>
          <w:color w:val="000000" w:themeColor="text1"/>
          <w:lang w:eastAsia="en-US"/>
        </w:rPr>
        <w:t>Organiza</w:t>
      </w:r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>cije</w:t>
      </w:r>
      <w:proofErr w:type="spellEnd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 xml:space="preserve"> koje </w:t>
      </w:r>
      <w:proofErr w:type="spellStart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>apliciraju</w:t>
      </w:r>
      <w:proofErr w:type="spellEnd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>za</w:t>
      </w:r>
      <w:proofErr w:type="spellEnd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>ovaj</w:t>
      </w:r>
      <w:proofErr w:type="spellEnd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>poziv</w:t>
      </w:r>
      <w:proofErr w:type="spellEnd"/>
      <w:r w:rsidRPr="0055536C">
        <w:rPr>
          <w:rFonts w:ascii="Book Antiqua" w:eastAsiaTheme="minorHAnsi" w:hAnsi="Book Antiqua"/>
          <w:color w:val="000000" w:themeColor="text1"/>
          <w:lang w:eastAsia="en-US"/>
        </w:rPr>
        <w:t xml:space="preserve">, </w:t>
      </w:r>
      <w:bookmarkEnd w:id="4"/>
      <w:proofErr w:type="spellStart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>moraju</w:t>
      </w:r>
      <w:proofErr w:type="spellEnd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>imati</w:t>
      </w:r>
      <w:proofErr w:type="spellEnd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>najmanje</w:t>
      </w:r>
      <w:proofErr w:type="spellEnd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 xml:space="preserve"> tri (3) </w:t>
      </w:r>
      <w:proofErr w:type="spellStart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>relevantne</w:t>
      </w:r>
      <w:proofErr w:type="spellEnd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 xml:space="preserve"> reference/</w:t>
      </w:r>
      <w:proofErr w:type="spellStart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>dokaza</w:t>
      </w:r>
      <w:proofErr w:type="spellEnd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>za</w:t>
      </w:r>
      <w:proofErr w:type="spellEnd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>realizovane</w:t>
      </w:r>
      <w:proofErr w:type="spellEnd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 xml:space="preserve"> projekte koji </w:t>
      </w:r>
      <w:proofErr w:type="spellStart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>su</w:t>
      </w:r>
      <w:proofErr w:type="spellEnd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>neposredno</w:t>
      </w:r>
      <w:proofErr w:type="spellEnd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>doprineli</w:t>
      </w:r>
      <w:proofErr w:type="spellEnd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>lokalnoj</w:t>
      </w:r>
      <w:proofErr w:type="spellEnd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>samoupravi</w:t>
      </w:r>
      <w:proofErr w:type="spellEnd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 xml:space="preserve"> u 5 godina, pre </w:t>
      </w:r>
      <w:proofErr w:type="spellStart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>dana</w:t>
      </w:r>
      <w:proofErr w:type="spellEnd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>objavljivanja</w:t>
      </w:r>
      <w:proofErr w:type="spellEnd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>ovog</w:t>
      </w:r>
      <w:proofErr w:type="spellEnd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>javnog</w:t>
      </w:r>
      <w:proofErr w:type="spellEnd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55536C" w:rsidRPr="0055536C">
        <w:rPr>
          <w:rFonts w:ascii="Book Antiqua" w:eastAsiaTheme="minorHAnsi" w:hAnsi="Book Antiqua"/>
          <w:color w:val="000000" w:themeColor="text1"/>
          <w:lang w:eastAsia="en-US"/>
        </w:rPr>
        <w:t>po</w:t>
      </w:r>
      <w:r w:rsidR="0055536C">
        <w:rPr>
          <w:rFonts w:ascii="Book Antiqua" w:eastAsiaTheme="minorHAnsi" w:hAnsi="Book Antiqua"/>
          <w:color w:val="000000" w:themeColor="text1"/>
          <w:lang w:eastAsia="en-US"/>
        </w:rPr>
        <w:t>ziva</w:t>
      </w:r>
      <w:proofErr w:type="spellEnd"/>
      <w:r w:rsidR="0055536C">
        <w:rPr>
          <w:rFonts w:ascii="Book Antiqua" w:eastAsiaTheme="minorHAnsi" w:hAnsi="Book Antiqua"/>
          <w:color w:val="000000" w:themeColor="text1"/>
          <w:lang w:eastAsia="en-US"/>
        </w:rPr>
        <w:t xml:space="preserve"> i/</w:t>
      </w:r>
      <w:proofErr w:type="spellStart"/>
      <w:r w:rsidR="0055536C">
        <w:rPr>
          <w:rFonts w:ascii="Book Antiqua" w:eastAsiaTheme="minorHAnsi" w:hAnsi="Book Antiqua"/>
          <w:color w:val="000000" w:themeColor="text1"/>
          <w:lang w:eastAsia="en-US"/>
        </w:rPr>
        <w:t>ili</w:t>
      </w:r>
      <w:proofErr w:type="spellEnd"/>
      <w:r w:rsidR="0055536C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55536C">
        <w:rPr>
          <w:rFonts w:ascii="Book Antiqua" w:eastAsiaTheme="minorHAnsi" w:hAnsi="Book Antiqua"/>
          <w:color w:val="000000" w:themeColor="text1"/>
          <w:lang w:eastAsia="en-US"/>
        </w:rPr>
        <w:t>građanskog</w:t>
      </w:r>
      <w:proofErr w:type="spellEnd"/>
      <w:r w:rsidR="0055536C">
        <w:rPr>
          <w:rFonts w:ascii="Book Antiqua" w:eastAsiaTheme="minorHAnsi" w:hAnsi="Book Antiqua"/>
          <w:color w:val="000000" w:themeColor="text1"/>
          <w:lang w:eastAsia="en-US"/>
        </w:rPr>
        <w:t xml:space="preserve"> </w:t>
      </w:r>
      <w:proofErr w:type="spellStart"/>
      <w:r w:rsidR="0055536C">
        <w:rPr>
          <w:rFonts w:ascii="Book Antiqua" w:eastAsiaTheme="minorHAnsi" w:hAnsi="Book Antiqua"/>
          <w:color w:val="000000" w:themeColor="text1"/>
          <w:lang w:eastAsia="en-US"/>
        </w:rPr>
        <w:t>angažmana</w:t>
      </w:r>
      <w:proofErr w:type="spellEnd"/>
      <w:r w:rsidR="006553F6">
        <w:rPr>
          <w:rFonts w:ascii="Book Antiqua" w:eastAsiaTheme="minorHAnsi" w:hAnsi="Book Antiqua"/>
          <w:color w:val="000000" w:themeColor="text1"/>
          <w:lang w:eastAsia="en-US"/>
        </w:rPr>
        <w:t>;</w:t>
      </w:r>
    </w:p>
    <w:bookmarkEnd w:id="5"/>
    <w:p w14:paraId="7F14BFCF" w14:textId="574A0C6F" w:rsidR="001837C4" w:rsidRDefault="0055536C" w:rsidP="001837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lang w:eastAsia="en-US"/>
        </w:rPr>
      </w:pPr>
      <w:proofErr w:type="spellStart"/>
      <w:r>
        <w:rPr>
          <w:rFonts w:ascii="Book Antiqua" w:eastAsiaTheme="minorHAnsi" w:hAnsi="Book Antiqua"/>
          <w:lang w:eastAsia="en-US"/>
        </w:rPr>
        <w:t>Potvrda</w:t>
      </w:r>
      <w:proofErr w:type="spellEnd"/>
      <w:r>
        <w:rPr>
          <w:rFonts w:ascii="Book Antiqua" w:eastAsiaTheme="minorHAnsi" w:hAnsi="Book Antiqua"/>
          <w:lang w:eastAsia="en-US"/>
        </w:rPr>
        <w:t xml:space="preserve"> </w:t>
      </w:r>
      <w:proofErr w:type="spellStart"/>
      <w:r>
        <w:rPr>
          <w:rFonts w:ascii="Book Antiqua" w:eastAsiaTheme="minorHAnsi" w:hAnsi="Book Antiqua"/>
          <w:lang w:eastAsia="en-US"/>
        </w:rPr>
        <w:t>iz</w:t>
      </w:r>
      <w:proofErr w:type="spellEnd"/>
      <w:r>
        <w:rPr>
          <w:rFonts w:ascii="Book Antiqua" w:eastAsiaTheme="minorHAnsi" w:hAnsi="Book Antiqua"/>
          <w:lang w:eastAsia="en-US"/>
        </w:rPr>
        <w:t xml:space="preserve"> banke o </w:t>
      </w:r>
      <w:proofErr w:type="spellStart"/>
      <w:r>
        <w:rPr>
          <w:rFonts w:ascii="Book Antiqua" w:eastAsiaTheme="minorHAnsi" w:hAnsi="Book Antiqua"/>
          <w:lang w:eastAsia="en-US"/>
        </w:rPr>
        <w:t>aktivnom</w:t>
      </w:r>
      <w:proofErr w:type="spellEnd"/>
      <w:r>
        <w:rPr>
          <w:rFonts w:ascii="Book Antiqua" w:eastAsiaTheme="minorHAnsi" w:hAnsi="Book Antiqua"/>
          <w:lang w:eastAsia="en-US"/>
        </w:rPr>
        <w:t xml:space="preserve"> </w:t>
      </w:r>
      <w:proofErr w:type="spellStart"/>
      <w:r>
        <w:rPr>
          <w:rFonts w:ascii="Book Antiqua" w:eastAsiaTheme="minorHAnsi" w:hAnsi="Book Antiqua"/>
          <w:lang w:eastAsia="en-US"/>
        </w:rPr>
        <w:t>žiro</w:t>
      </w:r>
      <w:proofErr w:type="spellEnd"/>
      <w:r>
        <w:rPr>
          <w:rFonts w:ascii="Book Antiqua" w:eastAsiaTheme="minorHAnsi" w:hAnsi="Book Antiqua"/>
          <w:lang w:eastAsia="en-US"/>
        </w:rPr>
        <w:t xml:space="preserve"> </w:t>
      </w:r>
      <w:proofErr w:type="spellStart"/>
      <w:r>
        <w:rPr>
          <w:rFonts w:ascii="Book Antiqua" w:eastAsiaTheme="minorHAnsi" w:hAnsi="Book Antiqua"/>
          <w:lang w:eastAsia="en-US"/>
        </w:rPr>
        <w:t>računu</w:t>
      </w:r>
      <w:proofErr w:type="spellEnd"/>
      <w:r>
        <w:rPr>
          <w:rFonts w:ascii="Book Antiqua" w:eastAsiaTheme="minorHAnsi" w:hAnsi="Book Antiqua"/>
          <w:lang w:eastAsia="en-US"/>
        </w:rPr>
        <w:t xml:space="preserve"> NVO-a</w:t>
      </w:r>
      <w:r w:rsidR="006553F6">
        <w:rPr>
          <w:rFonts w:ascii="Book Antiqua" w:eastAsiaTheme="minorHAnsi" w:hAnsi="Book Antiqua"/>
          <w:lang w:eastAsia="en-US"/>
        </w:rPr>
        <w:t>;</w:t>
      </w:r>
    </w:p>
    <w:p w14:paraId="4ECBE114" w14:textId="3983F733" w:rsidR="006553F6" w:rsidRPr="00F62147" w:rsidRDefault="006553F6" w:rsidP="006553F6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 Antiqua" w:eastAsiaTheme="minorHAnsi" w:hAnsi="Book Antiqua"/>
          <w:lang w:eastAsia="en-US"/>
        </w:rPr>
      </w:pPr>
      <w:r w:rsidRPr="006553F6">
        <w:rPr>
          <w:rFonts w:ascii="Book Antiqua" w:eastAsiaTheme="minorHAnsi" w:hAnsi="Book Antiqua"/>
          <w:lang w:eastAsia="en-US"/>
        </w:rPr>
        <w:t xml:space="preserve">U </w:t>
      </w:r>
      <w:proofErr w:type="spellStart"/>
      <w:r w:rsidRPr="006553F6">
        <w:rPr>
          <w:rFonts w:ascii="Book Antiqua" w:eastAsiaTheme="minorHAnsi" w:hAnsi="Book Antiqua"/>
          <w:lang w:eastAsia="en-US"/>
        </w:rPr>
        <w:t>slučaju</w:t>
      </w:r>
      <w:proofErr w:type="spellEnd"/>
      <w:r w:rsidRPr="006553F6">
        <w:rPr>
          <w:rFonts w:ascii="Book Antiqua" w:eastAsiaTheme="minorHAnsi" w:hAnsi="Book Antiqua"/>
          <w:lang w:eastAsia="en-US"/>
        </w:rPr>
        <w:t xml:space="preserve"> </w:t>
      </w:r>
      <w:proofErr w:type="spellStart"/>
      <w:r w:rsidRPr="006553F6">
        <w:rPr>
          <w:rFonts w:ascii="Book Antiqua" w:eastAsiaTheme="minorHAnsi" w:hAnsi="Book Antiqua"/>
          <w:lang w:eastAsia="en-US"/>
        </w:rPr>
        <w:t>partnerstva</w:t>
      </w:r>
      <w:proofErr w:type="spellEnd"/>
      <w:r w:rsidRPr="006553F6">
        <w:rPr>
          <w:rFonts w:ascii="Book Antiqua" w:eastAsiaTheme="minorHAnsi" w:hAnsi="Book Antiqua"/>
          <w:lang w:eastAsia="en-US"/>
        </w:rPr>
        <w:t xml:space="preserve">, gore </w:t>
      </w:r>
      <w:proofErr w:type="spellStart"/>
      <w:r w:rsidRPr="006553F6">
        <w:rPr>
          <w:rFonts w:ascii="Book Antiqua" w:eastAsiaTheme="minorHAnsi" w:hAnsi="Book Antiqua"/>
          <w:lang w:eastAsia="en-US"/>
        </w:rPr>
        <w:t>navedeni</w:t>
      </w:r>
      <w:proofErr w:type="spellEnd"/>
      <w:r w:rsidRPr="006553F6">
        <w:rPr>
          <w:rFonts w:ascii="Book Antiqua" w:eastAsiaTheme="minorHAnsi" w:hAnsi="Book Antiqua"/>
          <w:lang w:eastAsia="en-US"/>
        </w:rPr>
        <w:t xml:space="preserve"> </w:t>
      </w:r>
      <w:proofErr w:type="spellStart"/>
      <w:r w:rsidRPr="006553F6">
        <w:rPr>
          <w:rFonts w:ascii="Book Antiqua" w:eastAsiaTheme="minorHAnsi" w:hAnsi="Book Antiqua"/>
          <w:lang w:eastAsia="en-US"/>
        </w:rPr>
        <w:t>kriterijumi</w:t>
      </w:r>
      <w:proofErr w:type="spellEnd"/>
      <w:r w:rsidRPr="006553F6">
        <w:rPr>
          <w:rFonts w:ascii="Book Antiqua" w:eastAsiaTheme="minorHAnsi" w:hAnsi="Book Antiqua"/>
          <w:lang w:eastAsia="en-US"/>
        </w:rPr>
        <w:t xml:space="preserve"> se </w:t>
      </w:r>
      <w:proofErr w:type="spellStart"/>
      <w:r w:rsidRPr="006553F6">
        <w:rPr>
          <w:rFonts w:ascii="Book Antiqua" w:eastAsiaTheme="minorHAnsi" w:hAnsi="Book Antiqua"/>
          <w:lang w:eastAsia="en-US"/>
        </w:rPr>
        <w:t>odnose</w:t>
      </w:r>
      <w:proofErr w:type="spellEnd"/>
      <w:r w:rsidRPr="006553F6">
        <w:rPr>
          <w:rFonts w:ascii="Book Antiqua" w:eastAsiaTheme="minorHAnsi" w:hAnsi="Book Antiqua"/>
          <w:lang w:eastAsia="en-US"/>
        </w:rPr>
        <w:t xml:space="preserve"> </w:t>
      </w:r>
      <w:proofErr w:type="spellStart"/>
      <w:r w:rsidRPr="006553F6">
        <w:rPr>
          <w:rFonts w:ascii="Book Antiqua" w:eastAsiaTheme="minorHAnsi" w:hAnsi="Book Antiqua"/>
          <w:lang w:eastAsia="en-US"/>
        </w:rPr>
        <w:t>samo</w:t>
      </w:r>
      <w:proofErr w:type="spellEnd"/>
      <w:r w:rsidRPr="006553F6">
        <w:rPr>
          <w:rFonts w:ascii="Book Antiqua" w:eastAsiaTheme="minorHAnsi" w:hAnsi="Book Antiqua"/>
          <w:lang w:eastAsia="en-US"/>
        </w:rPr>
        <w:t xml:space="preserve"> na </w:t>
      </w:r>
      <w:proofErr w:type="spellStart"/>
      <w:r w:rsidRPr="006553F6">
        <w:rPr>
          <w:rFonts w:ascii="Book Antiqua" w:eastAsiaTheme="minorHAnsi" w:hAnsi="Book Antiqua"/>
          <w:lang w:eastAsia="en-US"/>
        </w:rPr>
        <w:t>vodeću</w:t>
      </w:r>
      <w:proofErr w:type="spellEnd"/>
      <w:r w:rsidRPr="006553F6">
        <w:rPr>
          <w:rFonts w:ascii="Book Antiqua" w:eastAsiaTheme="minorHAnsi" w:hAnsi="Book Antiqua"/>
          <w:lang w:eastAsia="en-US"/>
        </w:rPr>
        <w:t xml:space="preserve"> </w:t>
      </w:r>
      <w:proofErr w:type="spellStart"/>
      <w:r w:rsidRPr="006553F6">
        <w:rPr>
          <w:rFonts w:ascii="Book Antiqua" w:eastAsiaTheme="minorHAnsi" w:hAnsi="Book Antiqua"/>
          <w:lang w:eastAsia="en-US"/>
        </w:rPr>
        <w:t>organizaciju</w:t>
      </w:r>
      <w:proofErr w:type="spellEnd"/>
      <w:r w:rsidRPr="006553F6">
        <w:rPr>
          <w:rFonts w:ascii="Book Antiqua" w:eastAsiaTheme="minorHAnsi" w:hAnsi="Book Antiqua"/>
          <w:lang w:eastAsia="en-US"/>
        </w:rPr>
        <w:t>.</w:t>
      </w:r>
      <w:bookmarkStart w:id="6" w:name="_GoBack"/>
      <w:bookmarkEnd w:id="6"/>
    </w:p>
    <w:p w14:paraId="5A0F718B" w14:textId="77777777"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</w:rPr>
      </w:pPr>
    </w:p>
    <w:p w14:paraId="1D83B964" w14:textId="48EF98DD" w:rsidR="001837C4" w:rsidRPr="00F62147" w:rsidRDefault="004B21AC" w:rsidP="001837C4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lang w:eastAsia="en-US"/>
        </w:rPr>
      </w:pPr>
      <w:proofErr w:type="spellStart"/>
      <w:r>
        <w:rPr>
          <w:rFonts w:ascii="Book Antiqua" w:eastAsiaTheme="minorHAnsi" w:hAnsi="Book Antiqua" w:cs="BookAntiqua"/>
          <w:color w:val="000000"/>
          <w:lang w:eastAsia="en-US"/>
        </w:rPr>
        <w:t>Predlozi</w:t>
      </w:r>
      <w:proofErr w:type="spellEnd"/>
      <w:r>
        <w:rPr>
          <w:rFonts w:ascii="Book Antiqua" w:eastAsiaTheme="minorHAnsi" w:hAnsi="Book Antiqua" w:cs="BookAntiqua"/>
          <w:color w:val="000000"/>
          <w:lang w:eastAsia="en-US"/>
        </w:rPr>
        <w:t xml:space="preserve"> se </w:t>
      </w:r>
      <w:proofErr w:type="spellStart"/>
      <w:r>
        <w:rPr>
          <w:rFonts w:ascii="Book Antiqua" w:eastAsiaTheme="minorHAnsi" w:hAnsi="Book Antiqua" w:cs="BookAntiqua"/>
          <w:color w:val="000000"/>
          <w:lang w:eastAsia="en-US"/>
        </w:rPr>
        <w:t>mogu</w:t>
      </w:r>
      <w:proofErr w:type="spellEnd"/>
      <w:r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="BookAntiqua"/>
          <w:color w:val="000000"/>
          <w:lang w:eastAsia="en-US"/>
        </w:rPr>
        <w:t>dostviti</w:t>
      </w:r>
      <w:proofErr w:type="spellEnd"/>
      <w:r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="BookAntiqua"/>
          <w:color w:val="000000"/>
          <w:lang w:eastAsia="en-US"/>
        </w:rPr>
        <w:t>samo</w:t>
      </w:r>
      <w:proofErr w:type="spellEnd"/>
      <w:r>
        <w:rPr>
          <w:rFonts w:ascii="Book Antiqua" w:eastAsiaTheme="minorHAnsi" w:hAnsi="Book Antiqua" w:cs="BookAntiqua"/>
          <w:color w:val="000000"/>
          <w:lang w:eastAsia="en-US"/>
        </w:rPr>
        <w:t xml:space="preserve"> u </w:t>
      </w:r>
      <w:proofErr w:type="spellStart"/>
      <w:r>
        <w:rPr>
          <w:rFonts w:ascii="Book Antiqua" w:eastAsiaTheme="minorHAnsi" w:hAnsi="Book Antiqua" w:cs="BookAntiqua"/>
          <w:color w:val="000000"/>
          <w:lang w:eastAsia="en-US"/>
        </w:rPr>
        <w:t>predviđenim</w:t>
      </w:r>
      <w:proofErr w:type="spellEnd"/>
      <w:r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="BookAntiqua"/>
          <w:color w:val="000000"/>
          <w:lang w:eastAsia="en-US"/>
        </w:rPr>
        <w:t>obrazscima</w:t>
      </w:r>
      <w:proofErr w:type="spellEnd"/>
      <w:r>
        <w:rPr>
          <w:rFonts w:ascii="Book Antiqua" w:eastAsiaTheme="minorHAnsi" w:hAnsi="Book Antiqua" w:cs="BookAntiqua"/>
          <w:color w:val="000000"/>
          <w:lang w:eastAsia="en-US"/>
        </w:rPr>
        <w:t xml:space="preserve">, koji </w:t>
      </w:r>
      <w:proofErr w:type="spellStart"/>
      <w:r>
        <w:rPr>
          <w:rFonts w:ascii="Book Antiqua" w:eastAsiaTheme="minorHAnsi" w:hAnsi="Book Antiqua" w:cs="BookAntiqua"/>
          <w:color w:val="000000"/>
          <w:lang w:eastAsia="en-US"/>
        </w:rPr>
        <w:t>zajedno</w:t>
      </w:r>
      <w:proofErr w:type="spellEnd"/>
      <w:r>
        <w:rPr>
          <w:rFonts w:ascii="Book Antiqua" w:eastAsiaTheme="minorHAnsi" w:hAnsi="Book Antiqua" w:cs="BookAntiqua"/>
          <w:color w:val="000000"/>
          <w:lang w:eastAsia="en-US"/>
        </w:rPr>
        <w:t xml:space="preserve"> sa </w:t>
      </w:r>
      <w:proofErr w:type="spellStart"/>
      <w:r w:rsidRPr="004B21AC">
        <w:rPr>
          <w:rFonts w:ascii="Book Antiqua" w:eastAsiaTheme="minorHAnsi" w:hAnsi="Book Antiqua" w:cs="BookAntiqua"/>
          <w:color w:val="000000"/>
          <w:u w:val="single"/>
          <w:lang w:eastAsia="en-US"/>
        </w:rPr>
        <w:t>Uputstvima</w:t>
      </w:r>
      <w:proofErr w:type="spellEnd"/>
      <w:r w:rsidRPr="004B21AC">
        <w:rPr>
          <w:rFonts w:ascii="Book Antiqua" w:eastAsiaTheme="minorHAnsi" w:hAnsi="Book Antiqua" w:cs="BookAntiqua"/>
          <w:color w:val="000000"/>
          <w:u w:val="single"/>
          <w:lang w:eastAsia="en-US"/>
        </w:rPr>
        <w:t xml:space="preserve"> </w:t>
      </w:r>
      <w:proofErr w:type="spellStart"/>
      <w:r w:rsidRPr="004B21AC">
        <w:rPr>
          <w:rFonts w:ascii="Book Antiqua" w:eastAsiaTheme="minorHAnsi" w:hAnsi="Book Antiqua" w:cs="BookAntiqua"/>
          <w:color w:val="000000"/>
          <w:u w:val="single"/>
          <w:lang w:eastAsia="en-US"/>
        </w:rPr>
        <w:t>za</w:t>
      </w:r>
      <w:proofErr w:type="spellEnd"/>
      <w:r w:rsidRPr="004B21AC">
        <w:rPr>
          <w:rFonts w:ascii="Book Antiqua" w:eastAsiaTheme="minorHAnsi" w:hAnsi="Book Antiqua" w:cs="BookAntiqua"/>
          <w:color w:val="000000"/>
          <w:u w:val="single"/>
          <w:lang w:eastAsia="en-US"/>
        </w:rPr>
        <w:t xml:space="preserve">  </w:t>
      </w:r>
      <w:proofErr w:type="spellStart"/>
      <w:r w:rsidRPr="004B21AC">
        <w:rPr>
          <w:rFonts w:ascii="Book Antiqua" w:eastAsiaTheme="minorHAnsi" w:hAnsi="Book Antiqua" w:cs="BookAntiqua"/>
          <w:color w:val="000000"/>
          <w:u w:val="single"/>
          <w:lang w:eastAsia="en-US"/>
        </w:rPr>
        <w:t>aplikante</w:t>
      </w:r>
      <w:proofErr w:type="spellEnd"/>
      <w:r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="BookAntiqua"/>
          <w:color w:val="000000"/>
          <w:lang w:eastAsia="en-US"/>
        </w:rPr>
        <w:t>su</w:t>
      </w:r>
      <w:proofErr w:type="spellEnd"/>
      <w:r>
        <w:rPr>
          <w:rFonts w:ascii="Book Antiqua" w:eastAsiaTheme="minorHAnsi" w:hAnsi="Book Antiqua" w:cs="BookAntiqua"/>
          <w:color w:val="000000"/>
          <w:lang w:eastAsia="en-US"/>
        </w:rPr>
        <w:t xml:space="preserve"> na </w:t>
      </w:r>
      <w:proofErr w:type="spellStart"/>
      <w:r>
        <w:rPr>
          <w:rFonts w:ascii="Book Antiqua" w:eastAsiaTheme="minorHAnsi" w:hAnsi="Book Antiqua" w:cs="BookAntiqua"/>
          <w:color w:val="000000"/>
          <w:lang w:eastAsia="en-US"/>
        </w:rPr>
        <w:t>raspolaganju</w:t>
      </w:r>
      <w:proofErr w:type="spellEnd"/>
      <w:r>
        <w:rPr>
          <w:rFonts w:ascii="Book Antiqua" w:eastAsiaTheme="minorHAnsi" w:hAnsi="Book Antiqua" w:cs="BookAntiqua"/>
          <w:color w:val="000000"/>
          <w:lang w:eastAsia="en-US"/>
        </w:rPr>
        <w:t xml:space="preserve"> na </w:t>
      </w:r>
      <w:proofErr w:type="spellStart"/>
      <w:r>
        <w:rPr>
          <w:rFonts w:ascii="Book Antiqua" w:eastAsiaTheme="minorHAnsi" w:hAnsi="Book Antiqua" w:cs="BookAntiqua"/>
          <w:color w:val="000000"/>
          <w:lang w:eastAsia="en-US"/>
        </w:rPr>
        <w:t>službenoj</w:t>
      </w:r>
      <w:proofErr w:type="spellEnd"/>
      <w:r>
        <w:rPr>
          <w:rFonts w:ascii="Book Antiqua" w:eastAsiaTheme="minorHAnsi" w:hAnsi="Book Antiqua" w:cs="BookAntiqua"/>
          <w:color w:val="000000"/>
          <w:lang w:eastAsia="en-US"/>
        </w:rPr>
        <w:t xml:space="preserve"> internet </w:t>
      </w:r>
      <w:proofErr w:type="spellStart"/>
      <w:r>
        <w:rPr>
          <w:rFonts w:ascii="Book Antiqua" w:eastAsiaTheme="minorHAnsi" w:hAnsi="Book Antiqua" w:cs="BookAntiqua"/>
          <w:color w:val="000000"/>
          <w:lang w:eastAsia="en-US"/>
        </w:rPr>
        <w:t>stranici</w:t>
      </w:r>
      <w:proofErr w:type="spellEnd"/>
      <w:r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="BookAntiqua"/>
          <w:color w:val="000000"/>
          <w:lang w:eastAsia="en-US"/>
        </w:rPr>
        <w:t>M</w:t>
      </w:r>
      <w:r w:rsidR="001837C4" w:rsidRPr="00F62147">
        <w:rPr>
          <w:rFonts w:ascii="Book Antiqua" w:eastAsiaTheme="minorHAnsi" w:hAnsi="Book Antiqua" w:cs="BookAntiqua"/>
          <w:color w:val="000000"/>
          <w:lang w:eastAsia="en-US"/>
        </w:rPr>
        <w:t>inist</w:t>
      </w:r>
      <w:r>
        <w:rPr>
          <w:rFonts w:ascii="Book Antiqua" w:eastAsiaTheme="minorHAnsi" w:hAnsi="Book Antiqua" w:cs="BookAntiqua"/>
          <w:color w:val="000000"/>
          <w:lang w:eastAsia="en-US"/>
        </w:rPr>
        <w:t>arstva</w:t>
      </w:r>
      <w:proofErr w:type="spellEnd"/>
      <w:r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="BookAntiqua"/>
          <w:color w:val="000000"/>
          <w:lang w:eastAsia="en-US"/>
        </w:rPr>
        <w:t>administracije</w:t>
      </w:r>
      <w:proofErr w:type="spellEnd"/>
      <w:r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="BookAntiqua"/>
          <w:color w:val="000000"/>
          <w:lang w:eastAsia="en-US"/>
        </w:rPr>
        <w:t>lokalne</w:t>
      </w:r>
      <w:proofErr w:type="spellEnd"/>
      <w:r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="BookAntiqua"/>
          <w:color w:val="000000"/>
          <w:lang w:eastAsia="en-US"/>
        </w:rPr>
        <w:t>samouprave</w:t>
      </w:r>
      <w:proofErr w:type="spellEnd"/>
      <w:r w:rsidR="001837C4" w:rsidRPr="00F62147">
        <w:rPr>
          <w:rFonts w:ascii="Book Antiqua" w:eastAsiaTheme="minorHAnsi" w:hAnsi="Book Antiqua" w:cs="BookAntiqua"/>
          <w:color w:val="000000"/>
          <w:lang w:eastAsia="en-US"/>
        </w:rPr>
        <w:t xml:space="preserve">. </w:t>
      </w:r>
    </w:p>
    <w:p w14:paraId="616BE746" w14:textId="77777777" w:rsidR="001837C4" w:rsidRDefault="001837C4" w:rsidP="001837C4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</w:p>
    <w:p w14:paraId="32A9FA51" w14:textId="258ED69A" w:rsidR="001837C4" w:rsidRDefault="004B21AC" w:rsidP="001837C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  <w:proofErr w:type="spellStart"/>
      <w:r>
        <w:rPr>
          <w:rFonts w:ascii="Book Antiqua" w:eastAsiaTheme="minorHAnsi" w:hAnsi="Book Antiqua" w:cs="BookAntiqua"/>
          <w:b/>
          <w:color w:val="000000"/>
          <w:lang w:eastAsia="en-US"/>
        </w:rPr>
        <w:t>Podnošenje</w:t>
      </w:r>
      <w:proofErr w:type="spellEnd"/>
      <w:r>
        <w:rPr>
          <w:rFonts w:ascii="Book Antiqua" w:eastAsiaTheme="minorHAnsi" w:hAnsi="Book Antiqua" w:cs="BookAntiqua"/>
          <w:b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="BookAntiqua"/>
          <w:b/>
          <w:color w:val="000000"/>
          <w:lang w:eastAsia="en-US"/>
        </w:rPr>
        <w:t>aplikacija</w:t>
      </w:r>
      <w:proofErr w:type="spellEnd"/>
      <w:r>
        <w:rPr>
          <w:rFonts w:ascii="Book Antiqua" w:eastAsiaTheme="minorHAnsi" w:hAnsi="Book Antiqua" w:cs="BookAntiqua"/>
          <w:b/>
          <w:color w:val="000000"/>
          <w:lang w:eastAsia="en-US"/>
        </w:rPr>
        <w:t xml:space="preserve">  (</w:t>
      </w:r>
      <w:proofErr w:type="spellStart"/>
      <w:r>
        <w:rPr>
          <w:rFonts w:ascii="Book Antiqua" w:eastAsiaTheme="minorHAnsi" w:hAnsi="Book Antiqua" w:cs="BookAntiqua"/>
          <w:b/>
          <w:color w:val="000000"/>
          <w:lang w:eastAsia="en-US"/>
        </w:rPr>
        <w:t>poziva</w:t>
      </w:r>
      <w:proofErr w:type="spellEnd"/>
      <w:r>
        <w:rPr>
          <w:rFonts w:ascii="Book Antiqua" w:eastAsiaTheme="minorHAnsi" w:hAnsi="Book Antiqua" w:cs="BookAntiqua"/>
          <w:b/>
          <w:color w:val="000000"/>
          <w:lang w:eastAsia="en-US"/>
        </w:rPr>
        <w:t>)</w:t>
      </w:r>
    </w:p>
    <w:p w14:paraId="3DF4C021" w14:textId="77777777" w:rsidR="001837C4" w:rsidRPr="00F62147" w:rsidRDefault="001837C4" w:rsidP="001837C4">
      <w:pPr>
        <w:pStyle w:val="ListParagraph"/>
        <w:autoSpaceDE w:val="0"/>
        <w:autoSpaceDN w:val="0"/>
        <w:adjustRightInd w:val="0"/>
        <w:ind w:left="36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</w:p>
    <w:p w14:paraId="717B8F7F" w14:textId="62B35ABA" w:rsidR="001837C4" w:rsidRPr="00F62147" w:rsidRDefault="004B21AC" w:rsidP="001837C4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lang w:eastAsia="en-US"/>
        </w:rPr>
      </w:pP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Podnošenje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prijava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vrši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 se u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zatvorenoj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koverti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,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gde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 se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unutar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koverte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nalazi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štampana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kopija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sve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originalne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potrebne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dokumentacije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,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kao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 i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elektronska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 USB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ili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 CD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kopija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.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Popunjeni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 dokumenti se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dostavljaju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samo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fizički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 na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donju</w:t>
      </w:r>
      <w:proofErr w:type="spellEnd"/>
      <w:r w:rsidRPr="004B21AC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4B21AC">
        <w:rPr>
          <w:rFonts w:ascii="Book Antiqua" w:eastAsiaTheme="minorHAnsi" w:hAnsi="Book Antiqua" w:cs="BookAntiqua"/>
          <w:color w:val="000000"/>
          <w:lang w:eastAsia="en-US"/>
        </w:rPr>
        <w:t>adresu</w:t>
      </w:r>
      <w:proofErr w:type="spellEnd"/>
      <w:r>
        <w:rPr>
          <w:rFonts w:ascii="Book Antiqua" w:eastAsiaTheme="minorHAnsi" w:hAnsi="Book Antiqua" w:cs="BookAntiqua"/>
          <w:color w:val="000000"/>
          <w:lang w:eastAsia="en-US"/>
        </w:rPr>
        <w:t>:</w:t>
      </w:r>
    </w:p>
    <w:p w14:paraId="2C3CEF5A" w14:textId="77777777"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lang w:eastAsia="en-US"/>
        </w:rPr>
      </w:pPr>
      <w:r w:rsidRPr="00F62147">
        <w:rPr>
          <w:rFonts w:ascii="Book Antiqua" w:eastAsiaTheme="minorHAnsi" w:hAnsi="Book Antiqua" w:cs="BookAntiqua"/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73F37" wp14:editId="0200D68F">
                <wp:simplePos x="0" y="0"/>
                <wp:positionH relativeFrom="column">
                  <wp:posOffset>-8890</wp:posOffset>
                </wp:positionH>
                <wp:positionV relativeFrom="paragraph">
                  <wp:posOffset>45085</wp:posOffset>
                </wp:positionV>
                <wp:extent cx="5890895" cy="982980"/>
                <wp:effectExtent l="0" t="0" r="14605" b="26670"/>
                <wp:wrapThrough wrapText="bothSides">
                  <wp:wrapPolygon edited="0">
                    <wp:start x="0" y="0"/>
                    <wp:lineTo x="0" y="21767"/>
                    <wp:lineTo x="21584" y="21767"/>
                    <wp:lineTo x="21584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0895" cy="982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C8EA9" w14:textId="1333664E" w:rsidR="000E550F" w:rsidRPr="006324DB" w:rsidRDefault="000E550F" w:rsidP="000E550F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324DB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Minist</w:t>
                            </w:r>
                            <w:r w:rsidR="004B21A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arstvo</w:t>
                            </w:r>
                            <w:proofErr w:type="spellEnd"/>
                            <w:r w:rsidR="004B21A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B21A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administracije</w:t>
                            </w:r>
                            <w:proofErr w:type="spellEnd"/>
                            <w:r w:rsidR="004B21A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B21A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lokalne</w:t>
                            </w:r>
                            <w:proofErr w:type="spellEnd"/>
                            <w:r w:rsidR="004B21A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B21A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samouprave</w:t>
                            </w:r>
                            <w:proofErr w:type="spellEnd"/>
                          </w:p>
                          <w:p w14:paraId="5BC9DAFC" w14:textId="4D992EB7" w:rsidR="000E550F" w:rsidRPr="00936A3E" w:rsidRDefault="000E550F" w:rsidP="000E550F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36A3E"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Adresa: </w:t>
                            </w:r>
                            <w:proofErr w:type="spellStart"/>
                            <w:r w:rsidR="004B21AC"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>zgrada</w:t>
                            </w:r>
                            <w:proofErr w:type="spellEnd"/>
                            <w:r w:rsidR="004B21AC"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4B21AC"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>Vlade</w:t>
                            </w:r>
                            <w:proofErr w:type="spellEnd"/>
                            <w:r w:rsidRPr="00936A3E"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4B21AC"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>bivša</w:t>
                            </w:r>
                            <w:proofErr w:type="spellEnd"/>
                            <w:r w:rsidR="004B21AC"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4B21AC"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>zgrada</w:t>
                            </w:r>
                            <w:proofErr w:type="spellEnd"/>
                            <w:r w:rsidR="004B21AC"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“</w:t>
                            </w:r>
                            <w:r w:rsidRPr="00936A3E"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>Rilindj</w:t>
                            </w:r>
                            <w:r w:rsidR="004B21AC"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>a”</w:t>
                            </w:r>
                            <w:r w:rsidRPr="00936A3E"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 w:rsidR="004B21AC"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>(</w:t>
                            </w:r>
                            <w:proofErr w:type="spellStart"/>
                            <w:r w:rsidR="004B21AC"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>podzemni</w:t>
                            </w:r>
                            <w:proofErr w:type="spellEnd"/>
                            <w:r w:rsidR="004B21AC"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4B21AC"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>sprat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>)</w:t>
                            </w:r>
                            <w:r w:rsidRPr="00936A3E">
                              <w:rPr>
                                <w:rFonts w:ascii="Book Antiqua" w:hAnsi="Book Antiqua"/>
                                <w:color w:val="262626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9E2DD78" w14:textId="32D91B4A" w:rsidR="000E550F" w:rsidRDefault="000E550F" w:rsidP="000E550F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2176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Pri</w:t>
                            </w:r>
                            <w:r w:rsidR="004B21A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ština</w:t>
                            </w:r>
                            <w:proofErr w:type="spellEnd"/>
                            <w:r w:rsidRPr="00A2176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, Kosov</w:t>
                            </w:r>
                            <w:r w:rsidR="004B21A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Pr="00A21763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, 10000</w:t>
                            </w:r>
                          </w:p>
                          <w:p w14:paraId="3F574253" w14:textId="77777777" w:rsidR="000E550F" w:rsidRPr="00B96FDC" w:rsidRDefault="000E550F" w:rsidP="000E550F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274FB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Kontakt:</w:t>
                            </w: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tel: +383(038) 200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64 209</w:t>
                            </w: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1983C0D" w14:textId="77777777" w:rsidR="000E550F" w:rsidRPr="0000034D" w:rsidRDefault="000E550F" w:rsidP="000E550F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mail</w:t>
                            </w:r>
                            <w:proofErr w:type="spellEnd"/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EE1F00">
                                <w:rPr>
                                  <w:rStyle w:val="Hyperlink"/>
                                  <w:rFonts w:ascii="Book Antiqua" w:hAnsi="Book Antiqua"/>
                                  <w:sz w:val="22"/>
                                  <w:szCs w:val="22"/>
                                </w:rPr>
                                <w:t>info.mapl@rks-gov.net</w:t>
                              </w:r>
                            </w:hyperlink>
                          </w:p>
                          <w:p w14:paraId="184486A8" w14:textId="77777777" w:rsidR="001837C4" w:rsidRPr="0000034D" w:rsidRDefault="001837C4" w:rsidP="001837C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73F37" id="Rectangle 2" o:spid="_x0000_s1026" style="position:absolute;left:0;text-align:left;margin-left:-.7pt;margin-top:3.55pt;width:463.8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1FpgIAAKgFAAAOAAAAZHJzL2Uyb0RvYy54bWysVEtv2zAMvg/YfxB0X+0YzZYYdYqgRYcB&#10;QVv0gZ4VWYqNyaImKbGzXz9KfqTrih2G+SCI4sePD5O8uOwaRQ7Cuhp0QWdnKSVCcyhrvSvo89PN&#10;pwUlzjNdMgVaFPQoHL1cffxw0ZpcZFCBKoUlSKJd3pqCVt6bPEkcr0TD3BkYoVEpwTbMo2h3SWlZ&#10;i+yNSrI0/Zy0YEtjgQvn8PW6V9JV5JdScH8npROeqIJibD6eNp7bcCarC5bvLDNVzYcw2D9E0bBa&#10;o9OJ6pp5Rva2/oOqqbkFB9KfcWgSkLLmIuaA2czSN9k8VsyImAsWx5mpTO7/0fLbw70ldVnQjBLN&#10;GvxFD1g0pndKkCyUpzUuR9SjubchQWc2wL87VCS/aYLgBkwnbROwmB7pYq2PU61F5wnHx/limS6W&#10;c0o46paLbLmIPyNh+WhtrPNfBTQkXApqMaxYYnbYOB/8s3yEBGcabmql4v9UOkYKqi7DWxRCQ4kr&#10;ZcmBYSv4bhZyQwp3QqEULGNefSoxKX9UIlAo/SAklgqDz2IgsUlPnIxzof2sV1WsFL2reYrf6GyM&#10;IrqOhIFZYpAT90AwInuSkbuPecAHUxF7fDJO/xZYbzxZRM+g/WTc1BrsewQKsxo89/ixSH1pQpV8&#10;t+0QEq5bKI/YUxb6YXOG39T4BzfM+XtmcbpwDnFj+Ds8pIK2oDDcKKnA/nzvPeCx6VFLSYvTWlD3&#10;Y8+soER90zgOy9n5eRjvKJzPv2Qo2Nea7WuN3jdXgF0ww91keLwGvFfjVVpoXnCxrINXVDHN0XdB&#10;ubejcOX7LYKriYv1OsJwpA3zG/1oeCAPBQ4d+tS9MGuGNvY4ALcwTjbL33Rzjw2WGtZ7D7KOrX6q&#10;61B6XAexh4bVFfbNazmiTgt29QsAAP//AwBQSwMEFAAGAAgAAAAhAENkEKPdAAAACAEAAA8AAABk&#10;cnMvZG93bnJldi54bWxMj0FOwzAQRfdI3MGaSuxaxwUFGuJUqIJK3dHQA7jxNIkaj0PsNuntGVaw&#10;HP2n/9/k68l14opDaD1pUIsEBFLlbUu1hsPXx/wFRIiGrOk8oYYbBlgX93e5yawfaY/XMtaCSyhk&#10;RkMTY59JGaoGnQkL3yNxdvKDM5HPoZZ2MCOXu04ukySVzrTEC43pcdNgdS4vTsPo379xO24+t308&#10;lLdydxp3Smr9MJveXkFEnOIfDL/6rA4FOx39hWwQnYa5emJSw7MCwfFqmT6CODKXqhXIIpf/Hyh+&#10;AAAA//8DAFBLAQItABQABgAIAAAAIQC2gziS/gAAAOEBAAATAAAAAAAAAAAAAAAAAAAAAABbQ29u&#10;dGVudF9UeXBlc10ueG1sUEsBAi0AFAAGAAgAAAAhADj9If/WAAAAlAEAAAsAAAAAAAAAAAAAAAAA&#10;LwEAAF9yZWxzLy5yZWxzUEsBAi0AFAAGAAgAAAAhAGiWjUWmAgAAqAUAAA4AAAAAAAAAAAAAAAAA&#10;LgIAAGRycy9lMm9Eb2MueG1sUEsBAi0AFAAGAAgAAAAhAENkEKPdAAAACAEAAA8AAAAAAAAAAAAA&#10;AAAAAAUAAGRycy9kb3ducmV2LnhtbFBLBQYAAAAABAAEAPMAAAAKBgAAAAA=&#10;" filled="f" strokecolor="black [3213]" strokeweight="1pt">
                <v:path arrowok="t"/>
                <v:textbox>
                  <w:txbxContent>
                    <w:p w14:paraId="6B0C8EA9" w14:textId="1333664E" w:rsidR="000E550F" w:rsidRPr="006324DB" w:rsidRDefault="000E550F" w:rsidP="000E550F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 w:rsidRPr="006324DB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Minist</w:t>
                      </w:r>
                      <w:r w:rsidR="004B21A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arstvo administracije lokalne samouprave</w:t>
                      </w:r>
                    </w:p>
                    <w:p w14:paraId="5BC9DAFC" w14:textId="4D992EB7" w:rsidR="000E550F" w:rsidRPr="00936A3E" w:rsidRDefault="000E550F" w:rsidP="000E550F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 w:rsidRPr="00936A3E">
                        <w:rPr>
                          <w:rFonts w:ascii="Book Antiqua" w:hAnsi="Book Antiqua"/>
                          <w:color w:val="262626"/>
                          <w:sz w:val="22"/>
                          <w:szCs w:val="22"/>
                          <w:shd w:val="clear" w:color="auto" w:fill="FFFFFF"/>
                        </w:rPr>
                        <w:t xml:space="preserve">Adresa: </w:t>
                      </w:r>
                      <w:r w:rsidR="004B21AC">
                        <w:rPr>
                          <w:rFonts w:ascii="Book Antiqua" w:hAnsi="Book Antiqua"/>
                          <w:color w:val="262626"/>
                          <w:sz w:val="22"/>
                          <w:szCs w:val="22"/>
                          <w:shd w:val="clear" w:color="auto" w:fill="FFFFFF"/>
                        </w:rPr>
                        <w:t>zgrada Vlade</w:t>
                      </w:r>
                      <w:r w:rsidRPr="00936A3E">
                        <w:rPr>
                          <w:rFonts w:ascii="Book Antiqua" w:hAnsi="Book Antiqua"/>
                          <w:color w:val="262626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r w:rsidR="004B21AC">
                        <w:rPr>
                          <w:rFonts w:ascii="Book Antiqua" w:hAnsi="Book Antiqua"/>
                          <w:color w:val="262626"/>
                          <w:sz w:val="22"/>
                          <w:szCs w:val="22"/>
                          <w:shd w:val="clear" w:color="auto" w:fill="FFFFFF"/>
                        </w:rPr>
                        <w:t>bivša zgrada “</w:t>
                      </w:r>
                      <w:r w:rsidRPr="00936A3E">
                        <w:rPr>
                          <w:rFonts w:ascii="Book Antiqua" w:hAnsi="Book Antiqua"/>
                          <w:color w:val="262626"/>
                          <w:sz w:val="22"/>
                          <w:szCs w:val="22"/>
                          <w:shd w:val="clear" w:color="auto" w:fill="FFFFFF"/>
                        </w:rPr>
                        <w:t>Rilindj</w:t>
                      </w:r>
                      <w:r w:rsidR="004B21AC">
                        <w:rPr>
                          <w:rFonts w:ascii="Book Antiqua" w:hAnsi="Book Antiqua"/>
                          <w:color w:val="262626"/>
                          <w:sz w:val="22"/>
                          <w:szCs w:val="22"/>
                          <w:shd w:val="clear" w:color="auto" w:fill="FFFFFF"/>
                        </w:rPr>
                        <w:t>a”</w:t>
                      </w:r>
                      <w:r w:rsidRPr="00936A3E">
                        <w:rPr>
                          <w:rFonts w:ascii="Book Antiqua" w:hAnsi="Book Antiqua"/>
                          <w:color w:val="262626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 w:rsidR="004B21AC">
                        <w:rPr>
                          <w:rFonts w:ascii="Book Antiqua" w:hAnsi="Book Antiqua"/>
                          <w:color w:val="262626"/>
                          <w:sz w:val="22"/>
                          <w:szCs w:val="22"/>
                          <w:shd w:val="clear" w:color="auto" w:fill="FFFFFF"/>
                        </w:rPr>
                        <w:t>(podzemni sprat</w:t>
                      </w:r>
                      <w:r>
                        <w:rPr>
                          <w:rFonts w:ascii="Book Antiqua" w:hAnsi="Book Antiqua"/>
                          <w:color w:val="262626"/>
                          <w:sz w:val="22"/>
                          <w:szCs w:val="22"/>
                          <w:shd w:val="clear" w:color="auto" w:fill="FFFFFF"/>
                        </w:rPr>
                        <w:t>)</w:t>
                      </w:r>
                      <w:r w:rsidRPr="00936A3E">
                        <w:rPr>
                          <w:rFonts w:ascii="Book Antiqua" w:hAnsi="Book Antiqua"/>
                          <w:color w:val="262626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69E2DD78" w14:textId="32D91B4A" w:rsidR="000E550F" w:rsidRDefault="000E550F" w:rsidP="000E550F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 w:rsidRPr="00A2176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Pri</w:t>
                      </w:r>
                      <w:r w:rsidR="004B21A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ština</w:t>
                      </w:r>
                      <w:r w:rsidRPr="00A2176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, Kosov</w:t>
                      </w:r>
                      <w:r w:rsidR="004B21A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o</w:t>
                      </w:r>
                      <w:r w:rsidRPr="00A21763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, 10000</w:t>
                      </w:r>
                    </w:p>
                    <w:p w14:paraId="3F574253" w14:textId="77777777" w:rsidR="000E550F" w:rsidRPr="00B96FDC" w:rsidRDefault="000E550F" w:rsidP="000E550F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</w:pPr>
                      <w:r w:rsidRPr="00C274FB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Kontakt:</w:t>
                      </w:r>
                      <w:r w:rsidRPr="00B96FD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 tel: +383(038) 200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 64 209</w:t>
                      </w:r>
                      <w:r w:rsidRPr="00B96FD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1983C0D" w14:textId="77777777" w:rsidR="000E550F" w:rsidRPr="0000034D" w:rsidRDefault="000E550F" w:rsidP="000E550F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 w:rsidRPr="00B96FDC"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>-mail: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Pr="00EE1F00">
                          <w:rPr>
                            <w:rStyle w:val="Hyperlink"/>
                            <w:rFonts w:ascii="Book Antiqua" w:hAnsi="Book Antiqua"/>
                            <w:sz w:val="22"/>
                            <w:szCs w:val="22"/>
                          </w:rPr>
                          <w:t>info.mapl@rks-gov.net</w:t>
                        </w:r>
                      </w:hyperlink>
                    </w:p>
                    <w:p w14:paraId="184486A8" w14:textId="77777777" w:rsidR="001837C4" w:rsidRPr="0000034D" w:rsidRDefault="001837C4" w:rsidP="001837C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8B71F0C" w14:textId="0FA740FB" w:rsidR="001837C4" w:rsidRPr="00F62147" w:rsidRDefault="00E50CE6" w:rsidP="001837C4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lang w:eastAsia="en-US"/>
        </w:rPr>
      </w:pPr>
      <w:proofErr w:type="spellStart"/>
      <w:r>
        <w:rPr>
          <w:rFonts w:ascii="Book Antiqua" w:eastAsiaTheme="minorHAnsi" w:hAnsi="Book Antiqua" w:cs="BookAntiqua"/>
          <w:color w:val="000000"/>
          <w:lang w:eastAsia="en-US"/>
        </w:rPr>
        <w:t>Za</w:t>
      </w:r>
      <w:proofErr w:type="spellEnd"/>
      <w:r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="BookAntiqua"/>
          <w:color w:val="000000"/>
          <w:lang w:eastAsia="en-US"/>
        </w:rPr>
        <w:t>finansijsku</w:t>
      </w:r>
      <w:proofErr w:type="spellEnd"/>
      <w:r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="BookAntiqua"/>
          <w:color w:val="000000"/>
          <w:lang w:eastAsia="en-US"/>
        </w:rPr>
        <w:t>podršku</w:t>
      </w:r>
      <w:proofErr w:type="spellEnd"/>
      <w:r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="BookAntiqua"/>
          <w:color w:val="000000"/>
          <w:lang w:eastAsia="en-US"/>
        </w:rPr>
        <w:t>bić</w:t>
      </w:r>
      <w:r w:rsidRPr="00E50CE6">
        <w:rPr>
          <w:rFonts w:ascii="Book Antiqua" w:eastAsiaTheme="minorHAnsi" w:hAnsi="Book Antiqua" w:cs="BookAntiqua"/>
          <w:color w:val="000000"/>
          <w:lang w:eastAsia="en-US"/>
        </w:rPr>
        <w:t>e</w:t>
      </w:r>
      <w:proofErr w:type="spellEnd"/>
      <w:r w:rsidRPr="00E50CE6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E50CE6">
        <w:rPr>
          <w:rFonts w:ascii="Book Antiqua" w:eastAsiaTheme="minorHAnsi" w:hAnsi="Book Antiqua" w:cs="BookAntiqua"/>
          <w:color w:val="000000"/>
          <w:lang w:eastAsia="en-US"/>
        </w:rPr>
        <w:t>razmatran</w:t>
      </w:r>
      <w:r>
        <w:rPr>
          <w:rFonts w:ascii="Book Antiqua" w:eastAsiaTheme="minorHAnsi" w:hAnsi="Book Antiqua" w:cs="BookAntiqua"/>
          <w:color w:val="000000"/>
          <w:lang w:eastAsia="en-US"/>
        </w:rPr>
        <w:t>i</w:t>
      </w:r>
      <w:proofErr w:type="spellEnd"/>
      <w:r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="BookAntiqua"/>
          <w:color w:val="000000"/>
          <w:lang w:eastAsia="en-US"/>
        </w:rPr>
        <w:t>samo</w:t>
      </w:r>
      <w:proofErr w:type="spellEnd"/>
      <w:r>
        <w:rPr>
          <w:rFonts w:ascii="Book Antiqua" w:eastAsiaTheme="minorHAnsi" w:hAnsi="Book Antiqua" w:cs="BookAntiqua"/>
          <w:color w:val="000000"/>
          <w:lang w:eastAsia="en-US"/>
        </w:rPr>
        <w:t xml:space="preserve"> projekti koji </w:t>
      </w:r>
      <w:proofErr w:type="spellStart"/>
      <w:r>
        <w:rPr>
          <w:rFonts w:ascii="Book Antiqua" w:eastAsiaTheme="minorHAnsi" w:hAnsi="Book Antiqua" w:cs="BookAntiqua"/>
          <w:color w:val="000000"/>
          <w:lang w:eastAsia="en-US"/>
        </w:rPr>
        <w:t>su</w:t>
      </w:r>
      <w:proofErr w:type="spellEnd"/>
      <w:r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="BookAntiqua"/>
          <w:color w:val="000000"/>
          <w:lang w:eastAsia="en-US"/>
        </w:rPr>
        <w:t>prihvać</w:t>
      </w:r>
      <w:r w:rsidRPr="00E50CE6">
        <w:rPr>
          <w:rFonts w:ascii="Book Antiqua" w:eastAsiaTheme="minorHAnsi" w:hAnsi="Book Antiqua" w:cs="BookAntiqua"/>
          <w:color w:val="000000"/>
          <w:lang w:eastAsia="en-US"/>
        </w:rPr>
        <w:t>eni</w:t>
      </w:r>
      <w:proofErr w:type="spellEnd"/>
      <w:r w:rsidRPr="00E50CE6">
        <w:rPr>
          <w:rFonts w:ascii="Book Antiqua" w:eastAsiaTheme="minorHAnsi" w:hAnsi="Book Antiqua" w:cs="BookAntiqua"/>
          <w:color w:val="000000"/>
          <w:lang w:eastAsia="en-US"/>
        </w:rPr>
        <w:t xml:space="preserve"> u roku </w:t>
      </w:r>
      <w:proofErr w:type="spellStart"/>
      <w:r w:rsidRPr="00E50CE6">
        <w:rPr>
          <w:rFonts w:ascii="Book Antiqua" w:eastAsiaTheme="minorHAnsi" w:hAnsi="Book Antiqua" w:cs="BookAntiqua"/>
          <w:color w:val="000000"/>
          <w:lang w:eastAsia="en-US"/>
        </w:rPr>
        <w:t>utvrđenom</w:t>
      </w:r>
      <w:proofErr w:type="spellEnd"/>
      <w:r w:rsidRPr="00E50CE6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E50CE6">
        <w:rPr>
          <w:rFonts w:ascii="Book Antiqua" w:eastAsiaTheme="minorHAnsi" w:hAnsi="Book Antiqua" w:cs="BookAntiqua"/>
          <w:color w:val="000000"/>
          <w:lang w:eastAsia="en-US"/>
        </w:rPr>
        <w:t>ovim</w:t>
      </w:r>
      <w:proofErr w:type="spellEnd"/>
      <w:r w:rsidRPr="00E50CE6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E50CE6">
        <w:rPr>
          <w:rFonts w:ascii="Book Antiqua" w:eastAsiaTheme="minorHAnsi" w:hAnsi="Book Antiqua" w:cs="BookAntiqua"/>
          <w:color w:val="000000"/>
          <w:lang w:eastAsia="en-US"/>
        </w:rPr>
        <w:t>javnim</w:t>
      </w:r>
      <w:proofErr w:type="spellEnd"/>
      <w:r w:rsidRPr="00E50CE6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E50CE6">
        <w:rPr>
          <w:rFonts w:ascii="Book Antiqua" w:eastAsiaTheme="minorHAnsi" w:hAnsi="Book Antiqua" w:cs="BookAntiqua"/>
          <w:color w:val="000000"/>
          <w:lang w:eastAsia="en-US"/>
        </w:rPr>
        <w:t>pozivom</w:t>
      </w:r>
      <w:proofErr w:type="spellEnd"/>
      <w:r w:rsidRPr="00E50CE6">
        <w:rPr>
          <w:rFonts w:ascii="Book Antiqua" w:eastAsiaTheme="minorHAnsi" w:hAnsi="Book Antiqua" w:cs="BookAntiqua"/>
          <w:color w:val="000000"/>
          <w:lang w:eastAsia="en-US"/>
        </w:rPr>
        <w:t xml:space="preserve">, a koji u </w:t>
      </w:r>
      <w:proofErr w:type="spellStart"/>
      <w:r w:rsidRPr="00E50CE6">
        <w:rPr>
          <w:rFonts w:ascii="Book Antiqua" w:eastAsiaTheme="minorHAnsi" w:hAnsi="Book Antiqua" w:cs="BookAntiqua"/>
          <w:color w:val="000000"/>
          <w:lang w:eastAsia="en-US"/>
        </w:rPr>
        <w:t>potpunosti</w:t>
      </w:r>
      <w:proofErr w:type="spellEnd"/>
      <w:r w:rsidRPr="00E50CE6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E50CE6">
        <w:rPr>
          <w:rFonts w:ascii="Book Antiqua" w:eastAsiaTheme="minorHAnsi" w:hAnsi="Book Antiqua" w:cs="BookAntiqua"/>
          <w:color w:val="000000"/>
          <w:lang w:eastAsia="en-US"/>
        </w:rPr>
        <w:t>ispunjavaju</w:t>
      </w:r>
      <w:proofErr w:type="spellEnd"/>
      <w:r w:rsidRPr="00E50CE6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>
        <w:rPr>
          <w:rFonts w:ascii="Book Antiqua" w:eastAsiaTheme="minorHAnsi" w:hAnsi="Book Antiqua" w:cs="BookAntiqua"/>
          <w:color w:val="000000"/>
          <w:lang w:eastAsia="en-US"/>
        </w:rPr>
        <w:t>utvrđene</w:t>
      </w:r>
      <w:proofErr w:type="spellEnd"/>
      <w:r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E50CE6">
        <w:rPr>
          <w:rFonts w:ascii="Book Antiqua" w:eastAsiaTheme="minorHAnsi" w:hAnsi="Book Antiqua" w:cs="BookAntiqua"/>
          <w:color w:val="000000"/>
          <w:lang w:eastAsia="en-US"/>
        </w:rPr>
        <w:t>uslove</w:t>
      </w:r>
      <w:proofErr w:type="spellEnd"/>
      <w:r w:rsidRPr="00E50CE6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E50CE6">
        <w:rPr>
          <w:rFonts w:ascii="Book Antiqua" w:eastAsiaTheme="minorHAnsi" w:hAnsi="Book Antiqua" w:cs="BookAntiqua"/>
          <w:color w:val="000000"/>
          <w:lang w:eastAsia="en-US"/>
        </w:rPr>
        <w:t>javnog</w:t>
      </w:r>
      <w:proofErr w:type="spellEnd"/>
      <w:r w:rsidRPr="00E50CE6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E50CE6">
        <w:rPr>
          <w:rFonts w:ascii="Book Antiqua" w:eastAsiaTheme="minorHAnsi" w:hAnsi="Book Antiqua" w:cs="BookAntiqua"/>
          <w:color w:val="000000"/>
          <w:lang w:eastAsia="en-US"/>
        </w:rPr>
        <w:t>poziva</w:t>
      </w:r>
      <w:proofErr w:type="spellEnd"/>
      <w:r w:rsidRPr="00E50CE6">
        <w:rPr>
          <w:rFonts w:ascii="Book Antiqua" w:eastAsiaTheme="minorHAnsi" w:hAnsi="Book Antiqua" w:cs="BookAntiqua"/>
          <w:color w:val="000000"/>
          <w:lang w:eastAsia="en-US"/>
        </w:rPr>
        <w:t>.</w:t>
      </w:r>
    </w:p>
    <w:p w14:paraId="642ED08C" w14:textId="77777777"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lang w:eastAsia="en-US"/>
        </w:rPr>
      </w:pPr>
    </w:p>
    <w:p w14:paraId="730365BF" w14:textId="1E7494A2" w:rsidR="001837C4" w:rsidRDefault="001837C4" w:rsidP="001837C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  <w:r w:rsidRPr="00F62147">
        <w:rPr>
          <w:rFonts w:ascii="Book Antiqua" w:eastAsiaTheme="minorHAnsi" w:hAnsi="Book Antiqua" w:cs="BookAntiqua"/>
          <w:b/>
          <w:color w:val="000000"/>
          <w:lang w:eastAsia="en-US"/>
        </w:rPr>
        <w:t>Kontakt</w:t>
      </w:r>
      <w:r w:rsidR="00E50CE6">
        <w:rPr>
          <w:rFonts w:ascii="Book Antiqua" w:eastAsiaTheme="minorHAnsi" w:hAnsi="Book Antiqua" w:cs="BookAntiqua"/>
          <w:b/>
          <w:color w:val="000000"/>
          <w:lang w:eastAsia="en-US"/>
        </w:rPr>
        <w:t>i</w:t>
      </w:r>
      <w:r w:rsidRPr="00F62147">
        <w:rPr>
          <w:rFonts w:ascii="Book Antiqua" w:eastAsiaTheme="minorHAnsi" w:hAnsi="Book Antiqua" w:cs="BookAntiqua"/>
          <w:b/>
          <w:color w:val="000000"/>
          <w:lang w:eastAsia="en-US"/>
        </w:rPr>
        <w:t xml:space="preserve"> </w:t>
      </w:r>
    </w:p>
    <w:p w14:paraId="646336E3" w14:textId="77777777" w:rsidR="001837C4" w:rsidRPr="00F62147" w:rsidRDefault="001837C4" w:rsidP="001837C4">
      <w:pPr>
        <w:pStyle w:val="ListParagraph"/>
        <w:autoSpaceDE w:val="0"/>
        <w:autoSpaceDN w:val="0"/>
        <w:adjustRightInd w:val="0"/>
        <w:ind w:left="36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</w:p>
    <w:p w14:paraId="4D3D8EE3" w14:textId="2BC319CC" w:rsidR="001837C4" w:rsidRPr="00F62147" w:rsidRDefault="00E50CE6" w:rsidP="001837C4">
      <w:pPr>
        <w:autoSpaceDE w:val="0"/>
        <w:autoSpaceDN w:val="0"/>
        <w:adjustRightInd w:val="0"/>
        <w:jc w:val="both"/>
        <w:rPr>
          <w:rFonts w:ascii="Book Antiqua" w:hAnsi="Book Antiqua"/>
        </w:rPr>
      </w:pPr>
      <w:proofErr w:type="spellStart"/>
      <w:r w:rsidRPr="00E50CE6">
        <w:rPr>
          <w:rFonts w:ascii="Book Antiqua" w:hAnsi="Book Antiqua"/>
        </w:rPr>
        <w:t>Sva</w:t>
      </w:r>
      <w:proofErr w:type="spellEnd"/>
      <w:r w:rsidRPr="00E50CE6">
        <w:rPr>
          <w:rFonts w:ascii="Book Antiqua" w:hAnsi="Book Antiqua"/>
        </w:rPr>
        <w:t xml:space="preserve"> </w:t>
      </w:r>
      <w:proofErr w:type="spellStart"/>
      <w:r w:rsidRPr="00E50CE6">
        <w:rPr>
          <w:rFonts w:ascii="Book Antiqua" w:hAnsi="Book Antiqua"/>
        </w:rPr>
        <w:t>pitanja</w:t>
      </w:r>
      <w:proofErr w:type="spellEnd"/>
      <w:r w:rsidRPr="00E50CE6">
        <w:rPr>
          <w:rFonts w:ascii="Book Antiqua" w:hAnsi="Book Antiqua"/>
        </w:rPr>
        <w:t xml:space="preserve"> u </w:t>
      </w:r>
      <w:proofErr w:type="spellStart"/>
      <w:r w:rsidRPr="00E50CE6">
        <w:rPr>
          <w:rFonts w:ascii="Book Antiqua" w:hAnsi="Book Antiqua"/>
        </w:rPr>
        <w:t>vezi</w:t>
      </w:r>
      <w:proofErr w:type="spellEnd"/>
      <w:r w:rsidRPr="00E50CE6">
        <w:rPr>
          <w:rFonts w:ascii="Book Antiqua" w:hAnsi="Book Antiqua"/>
        </w:rPr>
        <w:t xml:space="preserve"> sa </w:t>
      </w:r>
      <w:proofErr w:type="spellStart"/>
      <w:r w:rsidRPr="00E50CE6">
        <w:rPr>
          <w:rFonts w:ascii="Book Antiqua" w:hAnsi="Book Antiqua"/>
        </w:rPr>
        <w:t>javnim</w:t>
      </w:r>
      <w:proofErr w:type="spellEnd"/>
      <w:r w:rsidRPr="00E50CE6">
        <w:rPr>
          <w:rFonts w:ascii="Book Antiqua" w:hAnsi="Book Antiqua"/>
        </w:rPr>
        <w:t xml:space="preserve"> </w:t>
      </w:r>
      <w:proofErr w:type="spellStart"/>
      <w:r w:rsidRPr="00E50CE6">
        <w:rPr>
          <w:rFonts w:ascii="Book Antiqua" w:hAnsi="Book Antiqua"/>
        </w:rPr>
        <w:t>pozivom</w:t>
      </w:r>
      <w:proofErr w:type="spellEnd"/>
      <w:r w:rsidRPr="00E50CE6">
        <w:rPr>
          <w:rFonts w:ascii="Book Antiqua" w:hAnsi="Book Antiqua"/>
        </w:rPr>
        <w:t xml:space="preserve"> </w:t>
      </w:r>
      <w:proofErr w:type="spellStart"/>
      <w:r w:rsidRPr="00E50CE6">
        <w:rPr>
          <w:rFonts w:ascii="Book Antiqua" w:hAnsi="Book Antiqua"/>
        </w:rPr>
        <w:t>mogu</w:t>
      </w:r>
      <w:proofErr w:type="spellEnd"/>
      <w:r w:rsidRPr="00E50CE6">
        <w:rPr>
          <w:rFonts w:ascii="Book Antiqua" w:hAnsi="Book Antiqua"/>
        </w:rPr>
        <w:t xml:space="preserve"> se </w:t>
      </w:r>
      <w:proofErr w:type="spellStart"/>
      <w:r w:rsidRPr="00E50CE6">
        <w:rPr>
          <w:rFonts w:ascii="Book Antiqua" w:hAnsi="Book Antiqua"/>
        </w:rPr>
        <w:t>razjasniti</w:t>
      </w:r>
      <w:proofErr w:type="spellEnd"/>
      <w:r w:rsidRPr="00E50CE6">
        <w:rPr>
          <w:rFonts w:ascii="Book Antiqua" w:hAnsi="Book Antiqua"/>
        </w:rPr>
        <w:t xml:space="preserve"> </w:t>
      </w:r>
      <w:proofErr w:type="spellStart"/>
      <w:r w:rsidRPr="00E50CE6">
        <w:rPr>
          <w:rFonts w:ascii="Book Antiqua" w:hAnsi="Book Antiqua"/>
        </w:rPr>
        <w:t>isključivo</w:t>
      </w:r>
      <w:proofErr w:type="spellEnd"/>
      <w:r w:rsidRPr="00E50CE6">
        <w:rPr>
          <w:rFonts w:ascii="Book Antiqua" w:hAnsi="Book Antiqua"/>
        </w:rPr>
        <w:t xml:space="preserve"> </w:t>
      </w:r>
      <w:proofErr w:type="spellStart"/>
      <w:r w:rsidRPr="00E50CE6">
        <w:rPr>
          <w:rFonts w:ascii="Book Antiqua" w:hAnsi="Book Antiqua"/>
        </w:rPr>
        <w:t>elektronskim</w:t>
      </w:r>
      <w:proofErr w:type="spellEnd"/>
      <w:r w:rsidRPr="00E50CE6">
        <w:rPr>
          <w:rFonts w:ascii="Book Antiqua" w:hAnsi="Book Antiqua"/>
        </w:rPr>
        <w:t xml:space="preserve"> </w:t>
      </w:r>
      <w:proofErr w:type="spellStart"/>
      <w:r w:rsidRPr="00E50CE6">
        <w:rPr>
          <w:rFonts w:ascii="Book Antiqua" w:hAnsi="Book Antiqua"/>
        </w:rPr>
        <w:t>putem</w:t>
      </w:r>
      <w:proofErr w:type="spellEnd"/>
      <w:r w:rsidRPr="00E50CE6">
        <w:rPr>
          <w:rFonts w:ascii="Book Antiqua" w:hAnsi="Book Antiqua"/>
        </w:rPr>
        <w:t xml:space="preserve">, </w:t>
      </w:r>
      <w:proofErr w:type="spellStart"/>
      <w:r w:rsidRPr="00E50CE6">
        <w:rPr>
          <w:rFonts w:ascii="Book Antiqua" w:hAnsi="Book Antiqua"/>
        </w:rPr>
        <w:t>slanjem</w:t>
      </w:r>
      <w:proofErr w:type="spellEnd"/>
      <w:r w:rsidRPr="00E50CE6">
        <w:rPr>
          <w:rFonts w:ascii="Book Antiqua" w:hAnsi="Book Antiqua"/>
        </w:rPr>
        <w:t xml:space="preserve"> </w:t>
      </w:r>
      <w:proofErr w:type="spellStart"/>
      <w:r w:rsidRPr="00E50CE6">
        <w:rPr>
          <w:rFonts w:ascii="Book Antiqua" w:hAnsi="Book Antiqua"/>
        </w:rPr>
        <w:t>pitanja</w:t>
      </w:r>
      <w:proofErr w:type="spellEnd"/>
      <w:r w:rsidRPr="00E50CE6">
        <w:rPr>
          <w:rFonts w:ascii="Book Antiqua" w:hAnsi="Book Antiqua"/>
        </w:rPr>
        <w:t xml:space="preserve"> na e-</w:t>
      </w:r>
      <w:proofErr w:type="spellStart"/>
      <w:r w:rsidRPr="00E50CE6">
        <w:rPr>
          <w:rFonts w:ascii="Book Antiqua" w:hAnsi="Book Antiqua"/>
        </w:rPr>
        <w:t>mail</w:t>
      </w:r>
      <w:proofErr w:type="spellEnd"/>
      <w:r w:rsidRPr="00E50CE6">
        <w:rPr>
          <w:rFonts w:ascii="Book Antiqua" w:hAnsi="Book Antiqua"/>
        </w:rPr>
        <w:t xml:space="preserve"> </w:t>
      </w:r>
      <w:proofErr w:type="spellStart"/>
      <w:r w:rsidRPr="00E50CE6">
        <w:rPr>
          <w:rFonts w:ascii="Book Antiqua" w:hAnsi="Book Antiqua"/>
        </w:rPr>
        <w:t>adresu</w:t>
      </w:r>
      <w:proofErr w:type="spellEnd"/>
      <w:r w:rsidRPr="00E50CE6">
        <w:rPr>
          <w:rFonts w:ascii="Book Antiqua" w:hAnsi="Book Antiqua"/>
        </w:rPr>
        <w:t xml:space="preserve">: </w:t>
      </w:r>
      <w:hyperlink r:id="rId10" w:history="1">
        <w:r w:rsidRPr="00976DF5">
          <w:rPr>
            <w:rStyle w:val="Hyperlink"/>
            <w:rFonts w:ascii="Book Antiqua" w:eastAsiaTheme="minorHAnsi" w:hAnsi="Book Antiqua" w:cs="BookAntiqua"/>
            <w:lang w:eastAsia="en-US"/>
          </w:rPr>
          <w:t>info.mapl@rks-gov.net</w:t>
        </w:r>
      </w:hyperlink>
      <w:r w:rsidRPr="00976DF5">
        <w:rPr>
          <w:rFonts w:ascii="Book Antiqua" w:eastAsiaTheme="minorHAnsi" w:hAnsi="Book Antiqua" w:cs="BookAntiqua"/>
          <w:color w:val="000000"/>
          <w:lang w:eastAsia="en-US"/>
        </w:rPr>
        <w:t>,</w:t>
      </w:r>
      <w:r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E50CE6">
        <w:rPr>
          <w:rFonts w:ascii="Book Antiqua" w:hAnsi="Book Antiqua"/>
        </w:rPr>
        <w:t>najka</w:t>
      </w:r>
      <w:r>
        <w:rPr>
          <w:rFonts w:ascii="Book Antiqua" w:hAnsi="Book Antiqua"/>
        </w:rPr>
        <w:t>snije</w:t>
      </w:r>
      <w:proofErr w:type="spellEnd"/>
      <w:r>
        <w:rPr>
          <w:rFonts w:ascii="Book Antiqua" w:hAnsi="Book Antiqua"/>
        </w:rPr>
        <w:t xml:space="preserve"> do 04.04.2024. </w:t>
      </w:r>
      <w:proofErr w:type="spellStart"/>
      <w:r>
        <w:rPr>
          <w:rFonts w:ascii="Book Antiqua" w:hAnsi="Book Antiqua"/>
        </w:rPr>
        <w:t>Odgovori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će</w:t>
      </w:r>
      <w:proofErr w:type="spellEnd"/>
      <w:r>
        <w:rPr>
          <w:rFonts w:ascii="Book Antiqua" w:hAnsi="Book Antiqua"/>
        </w:rPr>
        <w:t xml:space="preserve"> biti </w:t>
      </w:r>
      <w:proofErr w:type="spellStart"/>
      <w:r>
        <w:rPr>
          <w:rFonts w:ascii="Book Antiqua" w:hAnsi="Book Antiqua"/>
        </w:rPr>
        <w:t>vrać</w:t>
      </w:r>
      <w:r w:rsidRPr="00E50CE6">
        <w:rPr>
          <w:rFonts w:ascii="Book Antiqua" w:hAnsi="Book Antiqua"/>
        </w:rPr>
        <w:t>eni</w:t>
      </w:r>
      <w:proofErr w:type="spellEnd"/>
      <w:r w:rsidRPr="00E50CE6">
        <w:rPr>
          <w:rFonts w:ascii="Book Antiqua" w:hAnsi="Book Antiqua"/>
        </w:rPr>
        <w:t xml:space="preserve"> </w:t>
      </w:r>
      <w:proofErr w:type="spellStart"/>
      <w:r w:rsidRPr="00E50CE6">
        <w:rPr>
          <w:rFonts w:ascii="Book Antiqua" w:hAnsi="Book Antiqua"/>
        </w:rPr>
        <w:t>elektronskim</w:t>
      </w:r>
      <w:proofErr w:type="spellEnd"/>
      <w:r w:rsidRPr="00E50CE6">
        <w:rPr>
          <w:rFonts w:ascii="Book Antiqua" w:hAnsi="Book Antiqua"/>
        </w:rPr>
        <w:t xml:space="preserve"> </w:t>
      </w:r>
      <w:proofErr w:type="spellStart"/>
      <w:r w:rsidRPr="00E50CE6">
        <w:rPr>
          <w:rFonts w:ascii="Book Antiqua" w:hAnsi="Book Antiqua"/>
        </w:rPr>
        <w:t>putem</w:t>
      </w:r>
      <w:proofErr w:type="spellEnd"/>
      <w:r w:rsidRPr="00E50CE6">
        <w:rPr>
          <w:rFonts w:ascii="Book Antiqua" w:hAnsi="Book Antiqua"/>
        </w:rPr>
        <w:t>.</w:t>
      </w:r>
    </w:p>
    <w:p w14:paraId="4D9F6DEF" w14:textId="77777777" w:rsidR="001837C4" w:rsidRPr="00F62147" w:rsidRDefault="001837C4" w:rsidP="001837C4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784950FF" w14:textId="7354757D" w:rsidR="001837C4" w:rsidRDefault="001837C4" w:rsidP="001837C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  <w:proofErr w:type="spellStart"/>
      <w:r w:rsidRPr="00F62147">
        <w:rPr>
          <w:rFonts w:ascii="Book Antiqua" w:eastAsiaTheme="minorHAnsi" w:hAnsi="Book Antiqua" w:cs="BookAntiqua"/>
          <w:b/>
          <w:color w:val="000000"/>
          <w:lang w:eastAsia="en-US"/>
        </w:rPr>
        <w:t>U</w:t>
      </w:r>
      <w:r w:rsidR="00E50CE6">
        <w:rPr>
          <w:rFonts w:ascii="Book Antiqua" w:eastAsiaTheme="minorHAnsi" w:hAnsi="Book Antiqua" w:cs="BookAntiqua"/>
          <w:b/>
          <w:color w:val="000000"/>
          <w:lang w:eastAsia="en-US"/>
        </w:rPr>
        <w:t>putstva</w:t>
      </w:r>
      <w:proofErr w:type="spellEnd"/>
      <w:r w:rsidR="00E50CE6">
        <w:rPr>
          <w:rFonts w:ascii="Book Antiqua" w:eastAsiaTheme="minorHAnsi" w:hAnsi="Book Antiqua" w:cs="BookAntiqua"/>
          <w:b/>
          <w:color w:val="000000"/>
          <w:lang w:eastAsia="en-US"/>
        </w:rPr>
        <w:t xml:space="preserve"> </w:t>
      </w:r>
      <w:proofErr w:type="spellStart"/>
      <w:r w:rsidR="00E50CE6">
        <w:rPr>
          <w:rFonts w:ascii="Book Antiqua" w:eastAsiaTheme="minorHAnsi" w:hAnsi="Book Antiqua" w:cs="BookAntiqua"/>
          <w:b/>
          <w:color w:val="000000"/>
          <w:lang w:eastAsia="en-US"/>
        </w:rPr>
        <w:t>za</w:t>
      </w:r>
      <w:proofErr w:type="spellEnd"/>
      <w:r w:rsidR="00E50CE6">
        <w:rPr>
          <w:rFonts w:ascii="Book Antiqua" w:eastAsiaTheme="minorHAnsi" w:hAnsi="Book Antiqua" w:cs="BookAntiqua"/>
          <w:b/>
          <w:color w:val="000000"/>
          <w:lang w:eastAsia="en-US"/>
        </w:rPr>
        <w:t xml:space="preserve"> </w:t>
      </w:r>
      <w:proofErr w:type="spellStart"/>
      <w:r w:rsidR="00E50CE6">
        <w:rPr>
          <w:rFonts w:ascii="Book Antiqua" w:eastAsiaTheme="minorHAnsi" w:hAnsi="Book Antiqua" w:cs="BookAntiqua"/>
          <w:b/>
          <w:color w:val="000000"/>
          <w:lang w:eastAsia="en-US"/>
        </w:rPr>
        <w:t>aplikante</w:t>
      </w:r>
      <w:proofErr w:type="spellEnd"/>
      <w:r w:rsidR="00E50CE6">
        <w:rPr>
          <w:rFonts w:ascii="Book Antiqua" w:eastAsiaTheme="minorHAnsi" w:hAnsi="Book Antiqua" w:cs="BookAntiqua"/>
          <w:b/>
          <w:color w:val="000000"/>
          <w:lang w:eastAsia="en-US"/>
        </w:rPr>
        <w:t xml:space="preserve"> (</w:t>
      </w:r>
      <w:proofErr w:type="spellStart"/>
      <w:r w:rsidR="00E50CE6">
        <w:rPr>
          <w:rFonts w:ascii="Book Antiqua" w:eastAsiaTheme="minorHAnsi" w:hAnsi="Book Antiqua" w:cs="BookAntiqua"/>
          <w:b/>
          <w:color w:val="000000"/>
          <w:lang w:eastAsia="en-US"/>
        </w:rPr>
        <w:t>podnosioce</w:t>
      </w:r>
      <w:proofErr w:type="spellEnd"/>
      <w:r w:rsidR="00E50CE6">
        <w:rPr>
          <w:rFonts w:ascii="Book Antiqua" w:eastAsiaTheme="minorHAnsi" w:hAnsi="Book Antiqua" w:cs="BookAntiqua"/>
          <w:b/>
          <w:color w:val="000000"/>
          <w:lang w:eastAsia="en-US"/>
        </w:rPr>
        <w:t>)</w:t>
      </w:r>
    </w:p>
    <w:p w14:paraId="2FB54B69" w14:textId="77777777" w:rsidR="001837C4" w:rsidRPr="00F62147" w:rsidRDefault="001837C4" w:rsidP="001837C4">
      <w:pPr>
        <w:pStyle w:val="ListParagraph"/>
        <w:autoSpaceDE w:val="0"/>
        <w:autoSpaceDN w:val="0"/>
        <w:adjustRightInd w:val="0"/>
        <w:ind w:left="360"/>
        <w:jc w:val="both"/>
        <w:rPr>
          <w:rFonts w:ascii="Book Antiqua" w:eastAsiaTheme="minorHAnsi" w:hAnsi="Book Antiqua" w:cs="BookAntiqua"/>
          <w:b/>
          <w:color w:val="000000"/>
          <w:lang w:eastAsia="en-US"/>
        </w:rPr>
      </w:pPr>
    </w:p>
    <w:p w14:paraId="591ACFE3" w14:textId="7C66214C" w:rsidR="001837C4" w:rsidRPr="00F62147" w:rsidRDefault="00E50CE6" w:rsidP="001837C4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lang w:eastAsia="en-US"/>
        </w:rPr>
      </w:pPr>
      <w:proofErr w:type="spellStart"/>
      <w:r w:rsidRPr="00E50CE6">
        <w:rPr>
          <w:rFonts w:ascii="Book Antiqua" w:eastAsiaTheme="minorHAnsi" w:hAnsi="Book Antiqua" w:cs="BookAntiqua"/>
          <w:color w:val="000000"/>
          <w:lang w:eastAsia="en-US"/>
        </w:rPr>
        <w:t>Uz</w:t>
      </w:r>
      <w:proofErr w:type="spellEnd"/>
      <w:r w:rsidRPr="00E50CE6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E50CE6">
        <w:rPr>
          <w:rFonts w:ascii="Book Antiqua" w:eastAsiaTheme="minorHAnsi" w:hAnsi="Book Antiqua" w:cs="BookAntiqua"/>
          <w:color w:val="000000"/>
          <w:lang w:eastAsia="en-US"/>
        </w:rPr>
        <w:t>ovaj</w:t>
      </w:r>
      <w:proofErr w:type="spellEnd"/>
      <w:r w:rsidRPr="00E50CE6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E50CE6">
        <w:rPr>
          <w:rFonts w:ascii="Book Antiqua" w:eastAsiaTheme="minorHAnsi" w:hAnsi="Book Antiqua" w:cs="BookAntiqua"/>
          <w:color w:val="000000"/>
          <w:lang w:eastAsia="en-US"/>
        </w:rPr>
        <w:t>javni</w:t>
      </w:r>
      <w:proofErr w:type="spellEnd"/>
      <w:r w:rsidRPr="00E50CE6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E50CE6">
        <w:rPr>
          <w:rFonts w:ascii="Book Antiqua" w:eastAsiaTheme="minorHAnsi" w:hAnsi="Book Antiqua" w:cs="BookAntiqua"/>
          <w:color w:val="000000"/>
          <w:lang w:eastAsia="en-US"/>
        </w:rPr>
        <w:t>poziv</w:t>
      </w:r>
      <w:proofErr w:type="spellEnd"/>
      <w:r w:rsidRPr="00E50CE6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E50CE6">
        <w:rPr>
          <w:rFonts w:ascii="Book Antiqua" w:eastAsiaTheme="minorHAnsi" w:hAnsi="Book Antiqua" w:cs="BookAntiqua"/>
          <w:color w:val="000000"/>
          <w:lang w:eastAsia="en-US"/>
        </w:rPr>
        <w:t>objavljeno</w:t>
      </w:r>
      <w:proofErr w:type="spellEnd"/>
      <w:r w:rsidRPr="00E50CE6">
        <w:rPr>
          <w:rFonts w:ascii="Book Antiqua" w:eastAsiaTheme="minorHAnsi" w:hAnsi="Book Antiqua" w:cs="BookAntiqua"/>
          <w:color w:val="000000"/>
          <w:lang w:eastAsia="en-US"/>
        </w:rPr>
        <w:t xml:space="preserve"> je </w:t>
      </w:r>
      <w:proofErr w:type="spellStart"/>
      <w:r w:rsidRPr="00E50CE6">
        <w:rPr>
          <w:rFonts w:ascii="Book Antiqua" w:eastAsiaTheme="minorHAnsi" w:hAnsi="Book Antiqua" w:cs="BookAntiqua"/>
          <w:b/>
          <w:color w:val="000000"/>
          <w:u w:val="single"/>
          <w:lang w:eastAsia="en-US"/>
        </w:rPr>
        <w:t>Uputstvo</w:t>
      </w:r>
      <w:proofErr w:type="spellEnd"/>
      <w:r w:rsidRPr="00E50CE6">
        <w:rPr>
          <w:rFonts w:ascii="Book Antiqua" w:eastAsiaTheme="minorHAnsi" w:hAnsi="Book Antiqua" w:cs="BookAntiqua"/>
          <w:b/>
          <w:color w:val="000000"/>
          <w:u w:val="single"/>
          <w:lang w:eastAsia="en-US"/>
        </w:rPr>
        <w:t xml:space="preserve"> </w:t>
      </w:r>
      <w:proofErr w:type="spellStart"/>
      <w:r w:rsidRPr="00E50CE6">
        <w:rPr>
          <w:rFonts w:ascii="Book Antiqua" w:eastAsiaTheme="minorHAnsi" w:hAnsi="Book Antiqua" w:cs="BookAntiqua"/>
          <w:b/>
          <w:color w:val="000000"/>
          <w:u w:val="single"/>
          <w:lang w:eastAsia="en-US"/>
        </w:rPr>
        <w:t>za</w:t>
      </w:r>
      <w:proofErr w:type="spellEnd"/>
      <w:r w:rsidRPr="00E50CE6">
        <w:rPr>
          <w:rFonts w:ascii="Book Antiqua" w:eastAsiaTheme="minorHAnsi" w:hAnsi="Book Antiqua" w:cs="BookAntiqua"/>
          <w:b/>
          <w:color w:val="000000"/>
          <w:u w:val="single"/>
          <w:lang w:eastAsia="en-US"/>
        </w:rPr>
        <w:t xml:space="preserve"> </w:t>
      </w:r>
      <w:proofErr w:type="spellStart"/>
      <w:r w:rsidRPr="00E50CE6">
        <w:rPr>
          <w:rFonts w:ascii="Book Antiqua" w:eastAsiaTheme="minorHAnsi" w:hAnsi="Book Antiqua" w:cs="BookAntiqua"/>
          <w:b/>
          <w:color w:val="000000"/>
          <w:u w:val="single"/>
          <w:lang w:eastAsia="en-US"/>
        </w:rPr>
        <w:t>podnosioce</w:t>
      </w:r>
      <w:proofErr w:type="spellEnd"/>
      <w:r w:rsidRPr="00E50CE6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E50CE6">
        <w:rPr>
          <w:rFonts w:ascii="Book Antiqua" w:eastAsiaTheme="minorHAnsi" w:hAnsi="Book Antiqua" w:cs="BookAntiqua"/>
          <w:color w:val="000000"/>
          <w:lang w:eastAsia="en-US"/>
        </w:rPr>
        <w:t>prijava</w:t>
      </w:r>
      <w:proofErr w:type="spellEnd"/>
      <w:r w:rsidRPr="00E50CE6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E50CE6">
        <w:rPr>
          <w:rFonts w:ascii="Book Antiqua" w:eastAsiaTheme="minorHAnsi" w:hAnsi="Book Antiqua" w:cs="BookAntiqua"/>
          <w:color w:val="000000"/>
          <w:lang w:eastAsia="en-US"/>
        </w:rPr>
        <w:t>za</w:t>
      </w:r>
      <w:proofErr w:type="spellEnd"/>
      <w:r w:rsidRPr="00E50CE6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E50CE6">
        <w:rPr>
          <w:rFonts w:ascii="Book Antiqua" w:eastAsiaTheme="minorHAnsi" w:hAnsi="Book Antiqua" w:cs="BookAntiqua"/>
          <w:color w:val="000000"/>
          <w:lang w:eastAsia="en-US"/>
        </w:rPr>
        <w:t>detaljnije</w:t>
      </w:r>
      <w:proofErr w:type="spellEnd"/>
      <w:r w:rsidRPr="00E50CE6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E50CE6">
        <w:rPr>
          <w:rFonts w:ascii="Book Antiqua" w:eastAsiaTheme="minorHAnsi" w:hAnsi="Book Antiqua" w:cs="BookAntiqua"/>
          <w:color w:val="000000"/>
          <w:lang w:eastAsia="en-US"/>
        </w:rPr>
        <w:t>informacije</w:t>
      </w:r>
      <w:proofErr w:type="spellEnd"/>
      <w:r w:rsidRPr="00E50CE6">
        <w:rPr>
          <w:rFonts w:ascii="Book Antiqua" w:eastAsiaTheme="minorHAnsi" w:hAnsi="Book Antiqua" w:cs="BookAntiqua"/>
          <w:color w:val="000000"/>
          <w:lang w:eastAsia="en-US"/>
        </w:rPr>
        <w:t xml:space="preserve"> o </w:t>
      </w:r>
      <w:proofErr w:type="spellStart"/>
      <w:r w:rsidRPr="00E50CE6">
        <w:rPr>
          <w:rFonts w:ascii="Book Antiqua" w:eastAsiaTheme="minorHAnsi" w:hAnsi="Book Antiqua" w:cs="BookAntiqua"/>
          <w:color w:val="000000"/>
          <w:lang w:eastAsia="en-US"/>
        </w:rPr>
        <w:t>javnom</w:t>
      </w:r>
      <w:proofErr w:type="spellEnd"/>
      <w:r w:rsidRPr="00E50CE6">
        <w:rPr>
          <w:rFonts w:ascii="Book Antiqua" w:eastAsiaTheme="minorHAnsi" w:hAnsi="Book Antiqua" w:cs="BookAntiqua"/>
          <w:color w:val="000000"/>
          <w:lang w:eastAsia="en-US"/>
        </w:rPr>
        <w:t xml:space="preserve"> </w:t>
      </w:r>
      <w:proofErr w:type="spellStart"/>
      <w:r w:rsidRPr="00E50CE6">
        <w:rPr>
          <w:rFonts w:ascii="Book Antiqua" w:eastAsiaTheme="minorHAnsi" w:hAnsi="Book Antiqua" w:cs="BookAntiqua"/>
          <w:color w:val="000000"/>
          <w:lang w:eastAsia="en-US"/>
        </w:rPr>
        <w:t>pozivu</w:t>
      </w:r>
      <w:proofErr w:type="spellEnd"/>
      <w:r w:rsidRPr="00E50CE6">
        <w:rPr>
          <w:rFonts w:ascii="Book Antiqua" w:eastAsiaTheme="minorHAnsi" w:hAnsi="Book Antiqua" w:cs="BookAntiqua"/>
          <w:color w:val="000000"/>
          <w:lang w:eastAsia="en-US"/>
        </w:rPr>
        <w:t>.</w:t>
      </w:r>
    </w:p>
    <w:p w14:paraId="74A62203" w14:textId="77777777" w:rsidR="00223D18" w:rsidRDefault="00223D18"/>
    <w:sectPr w:rsidR="00223D18" w:rsidSect="001954B0">
      <w:footerReference w:type="even" r:id="rId11"/>
      <w:footerReference w:type="default" r:id="rId12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92DF7" w14:textId="77777777" w:rsidR="0013153C" w:rsidRDefault="0013153C">
      <w:r>
        <w:separator/>
      </w:r>
    </w:p>
  </w:endnote>
  <w:endnote w:type="continuationSeparator" w:id="0">
    <w:p w14:paraId="618D88B1" w14:textId="77777777" w:rsidR="0013153C" w:rsidRDefault="0013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Antiqua"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41F48" w14:textId="77777777" w:rsidR="005A2E76" w:rsidRDefault="001837C4" w:rsidP="006F7D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40C041" w14:textId="77777777" w:rsidR="005A2E76" w:rsidRDefault="005A2E76" w:rsidP="00703E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154B2" w14:textId="21E42453" w:rsidR="005A2E76" w:rsidRDefault="001837C4" w:rsidP="006F7D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3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FADDA0" w14:textId="77777777" w:rsidR="005A2E76" w:rsidRDefault="005A2E76" w:rsidP="00703E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C59AF" w14:textId="77777777" w:rsidR="0013153C" w:rsidRDefault="0013153C">
      <w:r>
        <w:separator/>
      </w:r>
    </w:p>
  </w:footnote>
  <w:footnote w:type="continuationSeparator" w:id="0">
    <w:p w14:paraId="607A4118" w14:textId="77777777" w:rsidR="0013153C" w:rsidRDefault="0013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065C7"/>
    <w:multiLevelType w:val="hybridMultilevel"/>
    <w:tmpl w:val="F01C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4079"/>
    <w:multiLevelType w:val="hybridMultilevel"/>
    <w:tmpl w:val="59989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B608B"/>
    <w:multiLevelType w:val="hybridMultilevel"/>
    <w:tmpl w:val="07B87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973DC"/>
    <w:multiLevelType w:val="hybridMultilevel"/>
    <w:tmpl w:val="F01C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A537C"/>
    <w:multiLevelType w:val="hybridMultilevel"/>
    <w:tmpl w:val="290E4C62"/>
    <w:lvl w:ilvl="0" w:tplc="AD228F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B63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51E5D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8689C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6ECA6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5C2D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4200E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B988E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7F07B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49BC71E2"/>
    <w:multiLevelType w:val="hybridMultilevel"/>
    <w:tmpl w:val="69CE93BA"/>
    <w:lvl w:ilvl="0" w:tplc="DD06B8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C56B5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C7AC0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6C0D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A8ABC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B842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BC4FA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012AD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C2A9A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535E7CC7"/>
    <w:multiLevelType w:val="hybridMultilevel"/>
    <w:tmpl w:val="7BD4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23A36"/>
    <w:multiLevelType w:val="hybridMultilevel"/>
    <w:tmpl w:val="1D1E4BEC"/>
    <w:lvl w:ilvl="0" w:tplc="B8D8B55C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E1"/>
    <w:rsid w:val="000C4F81"/>
    <w:rsid w:val="000E550F"/>
    <w:rsid w:val="000F06E1"/>
    <w:rsid w:val="001030FA"/>
    <w:rsid w:val="0013153C"/>
    <w:rsid w:val="001837C4"/>
    <w:rsid w:val="001954B0"/>
    <w:rsid w:val="002116D7"/>
    <w:rsid w:val="00223D18"/>
    <w:rsid w:val="00300B51"/>
    <w:rsid w:val="00342B6B"/>
    <w:rsid w:val="00356A40"/>
    <w:rsid w:val="00364455"/>
    <w:rsid w:val="00394EB0"/>
    <w:rsid w:val="00395781"/>
    <w:rsid w:val="004022BC"/>
    <w:rsid w:val="004B21AC"/>
    <w:rsid w:val="00505533"/>
    <w:rsid w:val="00554D72"/>
    <w:rsid w:val="0055536C"/>
    <w:rsid w:val="00582489"/>
    <w:rsid w:val="005A2E76"/>
    <w:rsid w:val="005B12FB"/>
    <w:rsid w:val="00601789"/>
    <w:rsid w:val="00627AAD"/>
    <w:rsid w:val="006553F6"/>
    <w:rsid w:val="00664B52"/>
    <w:rsid w:val="006A6AA2"/>
    <w:rsid w:val="006E640A"/>
    <w:rsid w:val="0072211E"/>
    <w:rsid w:val="00797C85"/>
    <w:rsid w:val="007E5F67"/>
    <w:rsid w:val="007F2393"/>
    <w:rsid w:val="008142B2"/>
    <w:rsid w:val="008929A6"/>
    <w:rsid w:val="00946E6B"/>
    <w:rsid w:val="00976DF5"/>
    <w:rsid w:val="00A045E1"/>
    <w:rsid w:val="00A94FCD"/>
    <w:rsid w:val="00AB4972"/>
    <w:rsid w:val="00AB69D7"/>
    <w:rsid w:val="00AD6636"/>
    <w:rsid w:val="00AF5553"/>
    <w:rsid w:val="00B72C10"/>
    <w:rsid w:val="00BB6717"/>
    <w:rsid w:val="00BC0DA3"/>
    <w:rsid w:val="00BD312D"/>
    <w:rsid w:val="00C01FD2"/>
    <w:rsid w:val="00C40988"/>
    <w:rsid w:val="00C41241"/>
    <w:rsid w:val="00CB6315"/>
    <w:rsid w:val="00CE2787"/>
    <w:rsid w:val="00CF3DE1"/>
    <w:rsid w:val="00D53140"/>
    <w:rsid w:val="00D80032"/>
    <w:rsid w:val="00E50CE6"/>
    <w:rsid w:val="00E81CAF"/>
    <w:rsid w:val="00E92A4F"/>
    <w:rsid w:val="00EB1AB1"/>
    <w:rsid w:val="00EE6951"/>
    <w:rsid w:val="00F5718F"/>
    <w:rsid w:val="00F91604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BB12"/>
  <w15:chartTrackingRefBased/>
  <w15:docId w15:val="{1BB94C72-3E86-4DE0-AD92-91F282B9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37C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837C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table" w:styleId="TableGrid">
    <w:name w:val="Table Grid"/>
    <w:basedOn w:val="TableNormal"/>
    <w:uiPriority w:val="39"/>
    <w:rsid w:val="0018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83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7C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PageNumber">
    <w:name w:val="page number"/>
    <w:basedOn w:val="DefaultParagraphFont"/>
    <w:uiPriority w:val="99"/>
    <w:semiHidden/>
    <w:unhideWhenUsed/>
    <w:rsid w:val="001837C4"/>
  </w:style>
  <w:style w:type="character" w:styleId="Hyperlink">
    <w:name w:val="Hyperlink"/>
    <w:basedOn w:val="DefaultParagraphFont"/>
    <w:uiPriority w:val="99"/>
    <w:unhideWhenUsed/>
    <w:rsid w:val="000E550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9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797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7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7C85"/>
    <w:rPr>
      <w:rFonts w:ascii="Times New Roman" w:eastAsia="Times New Roman" w:hAnsi="Times New Roman"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C85"/>
    <w:rPr>
      <w:rFonts w:ascii="Times New Roman" w:eastAsia="Times New Roman" w:hAnsi="Times New Roman" w:cs="Times New Roman"/>
      <w:b/>
      <w:bCs/>
      <w:sz w:val="20"/>
      <w:szCs w:val="20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apl@rks-gov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.mapl@r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mapl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Qela</dc:creator>
  <cp:keywords/>
  <dc:description/>
  <cp:lastModifiedBy>Jeton Qela</cp:lastModifiedBy>
  <cp:revision>23</cp:revision>
  <dcterms:created xsi:type="dcterms:W3CDTF">2024-03-26T10:37:00Z</dcterms:created>
  <dcterms:modified xsi:type="dcterms:W3CDTF">2024-03-28T08:33:00Z</dcterms:modified>
</cp:coreProperties>
</file>