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40F3" w14:textId="51BF306B" w:rsidR="0073312F" w:rsidRDefault="0073312F" w:rsidP="0067267A">
      <w:pPr>
        <w:rPr>
          <w:rFonts w:ascii="Book Antiqua" w:hAnsi="Book Antiqua"/>
          <w:b/>
          <w:bCs/>
          <w:sz w:val="18"/>
          <w:szCs w:val="18"/>
        </w:rPr>
      </w:pPr>
    </w:p>
    <w:p w14:paraId="68219280" w14:textId="0D8FB665" w:rsidR="0073312F" w:rsidRDefault="00B32B25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noProof/>
          <w:sz w:val="18"/>
          <w:szCs w:val="18"/>
          <w:lang w:val="sq-AL" w:eastAsia="sq-AL"/>
        </w:rPr>
        <w:drawing>
          <wp:anchor distT="0" distB="0" distL="114300" distR="114300" simplePos="0" relativeHeight="251658240" behindDoc="1" locked="0" layoutInCell="1" allowOverlap="1" wp14:anchorId="0A049841" wp14:editId="47478EB7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744279" cy="770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E2BBD" w14:textId="2C74144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33E0D970" w14:textId="7777777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54026731" w14:textId="7777777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06C5E4B6" w14:textId="77777777" w:rsidR="0073312F" w:rsidRDefault="0073312F" w:rsidP="002158C2">
      <w:pPr>
        <w:rPr>
          <w:rFonts w:ascii="Book Antiqua" w:hAnsi="Book Antiqua"/>
          <w:b/>
          <w:bCs/>
          <w:sz w:val="18"/>
          <w:szCs w:val="18"/>
        </w:rPr>
      </w:pPr>
    </w:p>
    <w:p w14:paraId="3181B7AF" w14:textId="77777777" w:rsidR="005F3F65" w:rsidRDefault="005F3F65" w:rsidP="00650A73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14:paraId="70E3BD1B" w14:textId="1F3AE577" w:rsidR="0073312F" w:rsidRDefault="0073312F" w:rsidP="00650A73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14:paraId="6BDAAE57" w14:textId="77777777" w:rsidR="0073312F" w:rsidRPr="00A13666" w:rsidRDefault="0073312F" w:rsidP="00650A73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proofErr w:type="spellStart"/>
      <w:r w:rsidRPr="00A13666">
        <w:rPr>
          <w:rFonts w:ascii="Book Antiqua" w:eastAsia="Batang" w:hAnsi="Book Antiqua"/>
          <w:b/>
          <w:bCs/>
          <w:sz w:val="26"/>
          <w:szCs w:val="26"/>
        </w:rPr>
        <w:t>Republika</w:t>
      </w:r>
      <w:proofErr w:type="spellEnd"/>
      <w:r w:rsidRPr="00A13666">
        <w:rPr>
          <w:rFonts w:ascii="Book Antiqua" w:eastAsia="Batang" w:hAnsi="Book Antiqua"/>
          <w:b/>
          <w:bCs/>
          <w:sz w:val="26"/>
          <w:szCs w:val="26"/>
        </w:rPr>
        <w:t xml:space="preserve"> </w:t>
      </w:r>
      <w:proofErr w:type="spellStart"/>
      <w:r w:rsidRPr="00A13666">
        <w:rPr>
          <w:rFonts w:ascii="Book Antiqua" w:eastAsia="Batang" w:hAnsi="Book Antiqua"/>
          <w:b/>
          <w:bCs/>
          <w:sz w:val="26"/>
          <w:szCs w:val="26"/>
        </w:rPr>
        <w:t>Kosova</w:t>
      </w:r>
      <w:proofErr w:type="spellEnd"/>
      <w:r w:rsidRPr="00A13666">
        <w:rPr>
          <w:rFonts w:ascii="Book Antiqua" w:eastAsia="Batang" w:hAnsi="Book Antiqua"/>
          <w:b/>
          <w:bCs/>
          <w:sz w:val="26"/>
          <w:szCs w:val="26"/>
        </w:rPr>
        <w:t>-</w:t>
      </w:r>
      <w:r w:rsidRPr="00A13666">
        <w:rPr>
          <w:rFonts w:ascii="Book Antiqua" w:hAnsi="Book Antiqua"/>
          <w:b/>
          <w:bCs/>
          <w:sz w:val="26"/>
          <w:szCs w:val="26"/>
        </w:rPr>
        <w:t>Republic of Kosovo</w:t>
      </w:r>
    </w:p>
    <w:p w14:paraId="3F5F316C" w14:textId="44E44160" w:rsidR="0073312F" w:rsidRDefault="0073312F" w:rsidP="00650A73">
      <w:pPr>
        <w:pStyle w:val="Title"/>
        <w:rPr>
          <w:rFonts w:ascii="Book Antiqua" w:hAnsi="Book Antiqua" w:cs="Book Antiqua"/>
          <w:i/>
          <w:iCs/>
          <w:szCs w:val="24"/>
          <w:lang w:val="sq-AL"/>
        </w:rPr>
      </w:pPr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Qeveria - </w:t>
      </w:r>
      <w:proofErr w:type="spellStart"/>
      <w:r w:rsidRPr="00A13666">
        <w:rPr>
          <w:rFonts w:ascii="Book Antiqua" w:hAnsi="Book Antiqua" w:cs="Book Antiqua"/>
          <w:i/>
          <w:iCs/>
          <w:szCs w:val="24"/>
          <w:lang w:val="sq-AL"/>
        </w:rPr>
        <w:t>Vlada</w:t>
      </w:r>
      <w:proofErr w:type="spellEnd"/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 </w:t>
      </w:r>
      <w:r w:rsidR="0067267A">
        <w:rPr>
          <w:rFonts w:ascii="Book Antiqua" w:hAnsi="Book Antiqua" w:cs="Book Antiqua"/>
          <w:i/>
          <w:iCs/>
          <w:szCs w:val="24"/>
          <w:lang w:val="sq-AL"/>
        </w:rPr>
        <w:t>–</w:t>
      </w:r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 </w:t>
      </w:r>
      <w:proofErr w:type="spellStart"/>
      <w:r w:rsidRPr="00A13666">
        <w:rPr>
          <w:rFonts w:ascii="Book Antiqua" w:hAnsi="Book Antiqua" w:cs="Book Antiqua"/>
          <w:i/>
          <w:iCs/>
          <w:szCs w:val="24"/>
          <w:lang w:val="sq-AL"/>
        </w:rPr>
        <w:t>Government</w:t>
      </w:r>
      <w:proofErr w:type="spellEnd"/>
    </w:p>
    <w:p w14:paraId="1F20A5A2" w14:textId="77777777" w:rsidR="0067267A" w:rsidRPr="00A13666" w:rsidRDefault="0067267A" w:rsidP="0067267A">
      <w:pPr>
        <w:jc w:val="center"/>
        <w:rPr>
          <w:rFonts w:ascii="Book Antiqua" w:hAnsi="Book Antiqua"/>
          <w:i/>
          <w:sz w:val="22"/>
          <w:szCs w:val="22"/>
        </w:rPr>
      </w:pPr>
      <w:proofErr w:type="spellStart"/>
      <w:r w:rsidRPr="00A13666">
        <w:rPr>
          <w:rFonts w:ascii="Book Antiqua" w:hAnsi="Book Antiqua"/>
          <w:i/>
          <w:sz w:val="22"/>
          <w:szCs w:val="22"/>
        </w:rPr>
        <w:t>Ministria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e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Administrimit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të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Pushtetit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Lokal</w:t>
      </w:r>
      <w:proofErr w:type="spellEnd"/>
    </w:p>
    <w:p w14:paraId="427EE7A8" w14:textId="77777777" w:rsidR="0067267A" w:rsidRPr="00A13666" w:rsidRDefault="0067267A" w:rsidP="0067267A">
      <w:pPr>
        <w:jc w:val="center"/>
        <w:rPr>
          <w:rFonts w:ascii="Book Antiqua" w:hAnsi="Book Antiqua"/>
          <w:i/>
          <w:sz w:val="22"/>
          <w:szCs w:val="22"/>
        </w:rPr>
      </w:pPr>
      <w:proofErr w:type="spellStart"/>
      <w:r w:rsidRPr="00A13666">
        <w:rPr>
          <w:rFonts w:ascii="Book Antiqua" w:hAnsi="Book Antiqua"/>
          <w:i/>
          <w:sz w:val="22"/>
          <w:szCs w:val="22"/>
        </w:rPr>
        <w:t>Ministarstvo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Administracije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Lokalne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Samouprave</w:t>
      </w:r>
      <w:proofErr w:type="spellEnd"/>
    </w:p>
    <w:p w14:paraId="2FE05672" w14:textId="0F221A4F" w:rsidR="0067267A" w:rsidRPr="0067267A" w:rsidRDefault="0067267A" w:rsidP="0067267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A13666">
        <w:rPr>
          <w:rFonts w:ascii="Book Antiqua" w:hAnsi="Book Antiqua"/>
          <w:i/>
          <w:sz w:val="22"/>
          <w:szCs w:val="22"/>
        </w:rPr>
        <w:t>Ministry of Local Government Administration</w:t>
      </w:r>
    </w:p>
    <w:p w14:paraId="03CE790E" w14:textId="77777777" w:rsidR="00261C9D" w:rsidRPr="00F218FC" w:rsidRDefault="00261C9D" w:rsidP="0016670F">
      <w:pPr>
        <w:pBdr>
          <w:bottom w:val="single" w:sz="12" w:space="0" w:color="auto"/>
        </w:pBdr>
        <w:rPr>
          <w:rFonts w:ascii="Book Antiqua" w:hAnsi="Book Antiqua"/>
          <w:b/>
          <w:bCs/>
          <w:sz w:val="4"/>
          <w:szCs w:val="18"/>
        </w:rPr>
      </w:pPr>
    </w:p>
    <w:p w14:paraId="2306B4FA" w14:textId="229A852C" w:rsidR="008923D7" w:rsidRPr="007F6F7F" w:rsidRDefault="008D4F07" w:rsidP="00152CE8">
      <w:pPr>
        <w:jc w:val="right"/>
        <w:rPr>
          <w:rFonts w:ascii="Book Antiqua" w:hAnsi="Book Antiqua"/>
          <w:bCs/>
          <w:i/>
          <w:i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i/>
          <w:iCs/>
          <w:sz w:val="24"/>
          <w:szCs w:val="24"/>
          <w:lang w:val="sq-AL"/>
        </w:rPr>
        <w:t xml:space="preserve">Datë: </w:t>
      </w:r>
      <w:r w:rsidR="00EB00AC">
        <w:rPr>
          <w:rFonts w:ascii="Book Antiqua" w:hAnsi="Book Antiqua"/>
          <w:bCs/>
          <w:i/>
          <w:iCs/>
          <w:sz w:val="24"/>
          <w:szCs w:val="24"/>
          <w:lang w:val="sq-AL"/>
        </w:rPr>
        <w:t>10</w:t>
      </w:r>
      <w:r w:rsidR="00EB0667" w:rsidRPr="007F6F7F">
        <w:rPr>
          <w:rFonts w:ascii="Book Antiqua" w:hAnsi="Book Antiqua"/>
          <w:bCs/>
          <w:i/>
          <w:iCs/>
          <w:sz w:val="24"/>
          <w:szCs w:val="24"/>
          <w:lang w:val="sq-AL"/>
        </w:rPr>
        <w:t>.01.2025</w:t>
      </w:r>
    </w:p>
    <w:p w14:paraId="535998B6" w14:textId="77777777" w:rsidR="001D77F8" w:rsidRPr="007F6F7F" w:rsidRDefault="00B82B6A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</w:t>
      </w:r>
    </w:p>
    <w:p w14:paraId="03922E35" w14:textId="1188E0C4" w:rsidR="00826FB4" w:rsidRPr="007F6F7F" w:rsidRDefault="009E4B03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Ministria e </w:t>
      </w:r>
      <w:r w:rsidR="00B32B25" w:rsidRPr="007F6F7F">
        <w:rPr>
          <w:rFonts w:ascii="Book Antiqua" w:hAnsi="Book Antiqua"/>
          <w:bCs/>
          <w:sz w:val="24"/>
          <w:szCs w:val="24"/>
          <w:lang w:val="sq-AL"/>
        </w:rPr>
        <w:t xml:space="preserve">Administrimit të Pushtetit Lokal (MAPL), në </w:t>
      </w:r>
      <w:r w:rsidR="00826FB4" w:rsidRPr="007F6F7F">
        <w:rPr>
          <w:rFonts w:ascii="Book Antiqua" w:hAnsi="Book Antiqua"/>
          <w:sz w:val="24"/>
          <w:szCs w:val="24"/>
          <w:lang w:val="sq-AL"/>
        </w:rPr>
        <w:t xml:space="preserve">mbështetje të kapitullit III të Kushtetutës së Republikës së Kosovës, bazuar në Ligjin Nr.03/L-047 për Mbrojtjen dhe Promovimin e të Drejtave të Komuniteteve dhe Pjesëtareve të tyre në Republikën e Kosovës, </w:t>
      </w:r>
      <w:r w:rsidR="00EB0667" w:rsidRPr="007F6F7F">
        <w:rPr>
          <w:rFonts w:ascii="Book Antiqua" w:hAnsi="Book Antiqua"/>
          <w:sz w:val="24"/>
          <w:szCs w:val="24"/>
          <w:lang w:val="sq-AL"/>
        </w:rPr>
        <w:t xml:space="preserve">Ligjin Nr.08/L-332 mbi Ndarjet Buxhetore për Buxhetin e Republikës </w:t>
      </w:r>
      <w:proofErr w:type="spellStart"/>
      <w:r w:rsidR="00EB0667" w:rsidRPr="007F6F7F">
        <w:rPr>
          <w:rFonts w:ascii="Book Antiqua" w:hAnsi="Book Antiqua"/>
          <w:sz w:val="24"/>
          <w:szCs w:val="24"/>
          <w:lang w:val="sq-AL"/>
        </w:rPr>
        <w:t>sё</w:t>
      </w:r>
      <w:proofErr w:type="spellEnd"/>
      <w:r w:rsidR="00EB0667" w:rsidRPr="007F6F7F">
        <w:rPr>
          <w:rFonts w:ascii="Book Antiqua" w:hAnsi="Book Antiqua"/>
          <w:sz w:val="24"/>
          <w:szCs w:val="24"/>
          <w:lang w:val="sq-AL"/>
        </w:rPr>
        <w:t xml:space="preserve"> Kosovës </w:t>
      </w:r>
      <w:proofErr w:type="spellStart"/>
      <w:r w:rsidR="00EB0667" w:rsidRPr="007F6F7F">
        <w:rPr>
          <w:rFonts w:ascii="Book Antiqua" w:hAnsi="Book Antiqua"/>
          <w:sz w:val="24"/>
          <w:szCs w:val="24"/>
          <w:lang w:val="sq-AL"/>
        </w:rPr>
        <w:t>pёr</w:t>
      </w:r>
      <w:proofErr w:type="spellEnd"/>
      <w:r w:rsidR="00EB0667" w:rsidRPr="007F6F7F">
        <w:rPr>
          <w:rFonts w:ascii="Book Antiqua" w:hAnsi="Book Antiqua"/>
          <w:sz w:val="24"/>
          <w:szCs w:val="24"/>
          <w:lang w:val="sq-AL"/>
        </w:rPr>
        <w:t xml:space="preserve"> vitin 2025, shtojcën I, pika 9 </w:t>
      </w:r>
      <w:r w:rsidR="00EB0667" w:rsidRPr="007F6F7F">
        <w:rPr>
          <w:rFonts w:ascii="Book Antiqua" w:hAnsi="Book Antiqua" w:cs="Calibri"/>
          <w:sz w:val="24"/>
          <w:szCs w:val="24"/>
          <w:lang w:val="sq-AL" w:eastAsia="ja-JP"/>
        </w:rPr>
        <w:t xml:space="preserve">të </w:t>
      </w:r>
      <w:r w:rsidR="00EB0667" w:rsidRPr="007F6F7F">
        <w:rPr>
          <w:rFonts w:ascii="Book Antiqua" w:hAnsi="Book Antiqua" w:cs="Arial"/>
          <w:sz w:val="24"/>
          <w:szCs w:val="24"/>
          <w:lang w:val="sq-AL"/>
        </w:rPr>
        <w:t>Rregullores (QRK) Nr.14/2023 për Fushat e Përgjegjësisë Administrative të Zyrës së Kryeministrit dhe Ministrive</w:t>
      </w:r>
      <w:r w:rsidR="00826FB4" w:rsidRPr="007F6F7F">
        <w:rPr>
          <w:rFonts w:ascii="Book Antiqua" w:hAnsi="Book Antiqua"/>
          <w:sz w:val="24"/>
          <w:szCs w:val="24"/>
          <w:lang w:val="sq-AL"/>
        </w:rPr>
        <w:t>, shpallë:</w:t>
      </w:r>
    </w:p>
    <w:p w14:paraId="131E0795" w14:textId="13CAA40C" w:rsidR="005F3F65" w:rsidRDefault="005F3F65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60041AE0" w14:textId="77777777" w:rsidR="007F6F7F" w:rsidRPr="007F6F7F" w:rsidRDefault="007F6F7F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148A1AD7" w14:textId="77777777" w:rsidR="00826FB4" w:rsidRPr="007F6F7F" w:rsidRDefault="00826FB4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581EB869" w14:textId="227CB698" w:rsidR="00EB0667" w:rsidRPr="007F6F7F" w:rsidRDefault="00826FB4" w:rsidP="00EB0667">
      <w:pPr>
        <w:tabs>
          <w:tab w:val="left" w:pos="7395"/>
        </w:tabs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THIRRJE PUBLIKE PËR </w:t>
      </w:r>
      <w:r w:rsidR="00EB0667" w:rsidRPr="007F6F7F">
        <w:rPr>
          <w:rFonts w:ascii="Book Antiqua" w:hAnsi="Book Antiqua"/>
          <w:b/>
          <w:sz w:val="24"/>
          <w:szCs w:val="24"/>
          <w:lang w:val="sq-AL"/>
        </w:rPr>
        <w:t xml:space="preserve">SUBVENCIONIMIN E </w:t>
      </w:r>
    </w:p>
    <w:p w14:paraId="2D957F12" w14:textId="0C82EDFA" w:rsidR="00EB0667" w:rsidRPr="007F6F7F" w:rsidRDefault="00EB0667" w:rsidP="00EB0667">
      <w:pPr>
        <w:tabs>
          <w:tab w:val="left" w:pos="7395"/>
        </w:tabs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hAnsi="Book Antiqua"/>
          <w:b/>
          <w:sz w:val="24"/>
          <w:szCs w:val="24"/>
          <w:lang w:val="sq-AL"/>
        </w:rPr>
        <w:t>NDËRTIMIT TË SHTËPIVE PËR PJESËTARËT E KOMUNITETEVE JO-SHUMICË NË REPUBLIKËN E KOSOVËS</w:t>
      </w:r>
    </w:p>
    <w:p w14:paraId="3A618D7C" w14:textId="5B3890BB" w:rsidR="00826FB4" w:rsidRPr="007F6F7F" w:rsidRDefault="00826FB4" w:rsidP="00152CE8">
      <w:pPr>
        <w:contextualSpacing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7067D1F0" w14:textId="1887FE43" w:rsidR="005F3F65" w:rsidRDefault="005F3F65" w:rsidP="00152CE8">
      <w:pPr>
        <w:jc w:val="both"/>
        <w:rPr>
          <w:rFonts w:ascii="Book Antiqua" w:hAnsi="Book Antiqua"/>
          <w:sz w:val="24"/>
          <w:szCs w:val="24"/>
          <w:lang w:val="sq-AL"/>
        </w:rPr>
      </w:pPr>
    </w:p>
    <w:p w14:paraId="3431FF9F" w14:textId="77777777" w:rsidR="007F6F7F" w:rsidRPr="007F6F7F" w:rsidRDefault="007F6F7F" w:rsidP="00152CE8">
      <w:pPr>
        <w:jc w:val="both"/>
        <w:rPr>
          <w:rFonts w:ascii="Book Antiqua" w:hAnsi="Book Antiqua"/>
          <w:sz w:val="24"/>
          <w:szCs w:val="24"/>
          <w:lang w:val="sq-AL"/>
        </w:rPr>
      </w:pPr>
    </w:p>
    <w:p w14:paraId="2E25C692" w14:textId="0847207B" w:rsidR="00826FB4" w:rsidRPr="007F6F7F" w:rsidRDefault="00EB0667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Kjo thirrje publike nga Ministria e Administrimit të Pushtetit Lokal (MAPL), ka për qëllim përmirësimin e kushteve të jetesës për 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pjesëtarët e komuniteteve jo shumicë në Republikën e Kosovës </w:t>
      </w:r>
      <w:r w:rsidRPr="007F6F7F">
        <w:rPr>
          <w:rFonts w:ascii="Book Antiqua" w:hAnsi="Book Antiqua"/>
          <w:sz w:val="24"/>
          <w:szCs w:val="24"/>
          <w:lang w:val="sq-AL"/>
        </w:rPr>
        <w:t xml:space="preserve">të cilët janë në gjendje të rëndë socio-ekonomike dhe të cilët nuk kanë  kushte adekuate të banimit, </w:t>
      </w:r>
      <w:r w:rsidR="00826FB4" w:rsidRPr="007F6F7F">
        <w:rPr>
          <w:rFonts w:ascii="Book Antiqua" w:hAnsi="Book Antiqua"/>
          <w:sz w:val="24"/>
          <w:szCs w:val="24"/>
          <w:lang w:val="sq-AL"/>
        </w:rPr>
        <w:t>me qëllim të ju krijohen kushte normale për jetesë.</w:t>
      </w:r>
    </w:p>
    <w:p w14:paraId="7A3F95B1" w14:textId="77777777" w:rsidR="00826FB4" w:rsidRPr="007F6F7F" w:rsidRDefault="00826FB4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75E0DC55" w14:textId="77777777" w:rsidR="00EB0667" w:rsidRPr="007F6F7F" w:rsidRDefault="00EB0667" w:rsidP="00EB0667">
      <w:pPr>
        <w:contextualSpacing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Bazuar në </w:t>
      </w:r>
      <w:hyperlink r:id="rId7" w:history="1">
        <w:r w:rsidRPr="007F6F7F">
          <w:rPr>
            <w:rStyle w:val="Hyperlink"/>
            <w:rFonts w:ascii="Book Antiqua" w:hAnsi="Book Antiqua"/>
            <w:bCs/>
            <w:color w:val="auto"/>
            <w:sz w:val="24"/>
            <w:szCs w:val="24"/>
            <w:u w:val="none"/>
            <w:shd w:val="clear" w:color="auto" w:fill="FFFFFF"/>
            <w:lang w:val="sq-AL"/>
          </w:rPr>
          <w:t xml:space="preserve">Ligjin Nr. 08/L-332 mbi Ndarjet Buxhetore për Buxhetin e Republikës </w:t>
        </w:r>
        <w:proofErr w:type="spellStart"/>
        <w:r w:rsidRPr="007F6F7F">
          <w:rPr>
            <w:rStyle w:val="Hyperlink"/>
            <w:rFonts w:ascii="Book Antiqua" w:hAnsi="Book Antiqua"/>
            <w:bCs/>
            <w:color w:val="auto"/>
            <w:sz w:val="24"/>
            <w:szCs w:val="24"/>
            <w:u w:val="none"/>
            <w:shd w:val="clear" w:color="auto" w:fill="FFFFFF"/>
            <w:lang w:val="sq-AL"/>
          </w:rPr>
          <w:t>sё</w:t>
        </w:r>
        <w:proofErr w:type="spellEnd"/>
        <w:r w:rsidRPr="007F6F7F">
          <w:rPr>
            <w:rStyle w:val="Hyperlink"/>
            <w:rFonts w:ascii="Book Antiqua" w:hAnsi="Book Antiqua"/>
            <w:bCs/>
            <w:color w:val="auto"/>
            <w:sz w:val="24"/>
            <w:szCs w:val="24"/>
            <w:u w:val="none"/>
            <w:shd w:val="clear" w:color="auto" w:fill="FFFFFF"/>
            <w:lang w:val="sq-AL"/>
          </w:rPr>
          <w:t xml:space="preserve"> Kosovës </w:t>
        </w:r>
        <w:proofErr w:type="spellStart"/>
        <w:r w:rsidRPr="007F6F7F">
          <w:rPr>
            <w:rStyle w:val="Hyperlink"/>
            <w:rFonts w:ascii="Book Antiqua" w:hAnsi="Book Antiqua"/>
            <w:bCs/>
            <w:color w:val="auto"/>
            <w:sz w:val="24"/>
            <w:szCs w:val="24"/>
            <w:u w:val="none"/>
            <w:shd w:val="clear" w:color="auto" w:fill="FFFFFF"/>
            <w:lang w:val="sq-AL"/>
          </w:rPr>
          <w:t>pёr</w:t>
        </w:r>
        <w:proofErr w:type="spellEnd"/>
        <w:r w:rsidRPr="007F6F7F">
          <w:rPr>
            <w:rStyle w:val="Hyperlink"/>
            <w:rFonts w:ascii="Book Antiqua" w:hAnsi="Book Antiqua"/>
            <w:bCs/>
            <w:color w:val="auto"/>
            <w:sz w:val="24"/>
            <w:szCs w:val="24"/>
            <w:u w:val="none"/>
            <w:shd w:val="clear" w:color="auto" w:fill="FFFFFF"/>
            <w:lang w:val="sq-AL"/>
          </w:rPr>
          <w:t xml:space="preserve"> Vitin 2025</w:t>
        </w:r>
      </w:hyperlink>
      <w:r w:rsidRPr="007F6F7F">
        <w:rPr>
          <w:rFonts w:ascii="Book Antiqua" w:hAnsi="Book Antiqua"/>
          <w:sz w:val="24"/>
          <w:szCs w:val="24"/>
          <w:lang w:val="sq-AL"/>
        </w:rPr>
        <w:t>, për financimin e kësaj thirrje janë të ndara 3,000,000.00 €.</w:t>
      </w:r>
    </w:p>
    <w:p w14:paraId="6683DBE7" w14:textId="77777777" w:rsidR="00826FB4" w:rsidRPr="007F6F7F" w:rsidRDefault="00826FB4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   </w:t>
      </w:r>
    </w:p>
    <w:p w14:paraId="03B41174" w14:textId="7D2841D6" w:rsidR="00EB0667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hAnsi="Book Antiqua"/>
          <w:b/>
          <w:sz w:val="24"/>
          <w:szCs w:val="24"/>
          <w:lang w:val="sq-AL"/>
        </w:rPr>
        <w:t>Kriteret për mbështetjen në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7F6F7F">
        <w:rPr>
          <w:rFonts w:ascii="Book Antiqua" w:hAnsi="Book Antiqua"/>
          <w:b/>
          <w:bCs/>
          <w:sz w:val="24"/>
          <w:szCs w:val="24"/>
          <w:lang w:val="sq-AL"/>
        </w:rPr>
        <w:t>ndërtimin e shtëpive për pjesëtaret e komuniteteve jo shumicë për të cilët ndihma është e nevojshme</w:t>
      </w: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, janë si në vijim: </w:t>
      </w:r>
    </w:p>
    <w:p w14:paraId="0C72AF19" w14:textId="77777777" w:rsidR="007F6F7F" w:rsidRPr="007F6F7F" w:rsidRDefault="007F6F7F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2E0E30A3" w14:textId="77777777" w:rsidR="00EB0667" w:rsidRPr="007F6F7F" w:rsidRDefault="00EB0667" w:rsidP="00EB0667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r w:rsidRPr="007F6F7F">
        <w:rPr>
          <w:rFonts w:ascii="Book Antiqua" w:eastAsia="Times New Roman" w:hAnsi="Book Antiqua"/>
          <w:sz w:val="24"/>
          <w:szCs w:val="24"/>
          <w:lang w:val="sq-AL"/>
        </w:rPr>
        <w:t>Të jenë shtetas të Republikës së Kosovës dhe të posedoj dokument identifikues të Republikës së Kosovës;</w:t>
      </w:r>
    </w:p>
    <w:p w14:paraId="716C981B" w14:textId="77777777" w:rsidR="00EB0667" w:rsidRPr="007F6F7F" w:rsidRDefault="00EB0667" w:rsidP="00EB0667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r w:rsidRPr="007F6F7F">
        <w:rPr>
          <w:rFonts w:ascii="Book Antiqua" w:eastAsia="Times New Roman" w:hAnsi="Book Antiqua"/>
          <w:sz w:val="24"/>
          <w:szCs w:val="24"/>
          <w:lang w:val="sq-AL"/>
        </w:rPr>
        <w:t>Të mos këtë shtëpi ose te ketë shtëpi që nuk i plotëson kushtet e banimit;</w:t>
      </w:r>
    </w:p>
    <w:p w14:paraId="6E143B2B" w14:textId="77777777" w:rsidR="00EB0667" w:rsidRPr="007F6F7F" w:rsidRDefault="00EB0667" w:rsidP="00EB0667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r w:rsidRPr="007F6F7F">
        <w:rPr>
          <w:rFonts w:ascii="Book Antiqua" w:eastAsia="Times New Roman" w:hAnsi="Book Antiqua"/>
          <w:sz w:val="24"/>
          <w:szCs w:val="24"/>
          <w:lang w:val="sq-AL"/>
        </w:rPr>
        <w:t xml:space="preserve">Posedimi i pronës për ndërtimin e shtëpisë (truallit) nga </w:t>
      </w:r>
      <w:proofErr w:type="spellStart"/>
      <w:r w:rsidRPr="007F6F7F">
        <w:rPr>
          <w:rFonts w:ascii="Book Antiqua" w:eastAsia="Times New Roman" w:hAnsi="Book Antiqua"/>
          <w:sz w:val="24"/>
          <w:szCs w:val="24"/>
          <w:lang w:val="sq-AL"/>
        </w:rPr>
        <w:t>aplikuesi</w:t>
      </w:r>
      <w:proofErr w:type="spellEnd"/>
      <w:r w:rsidRPr="007F6F7F">
        <w:rPr>
          <w:rFonts w:ascii="Book Antiqua" w:eastAsia="Times New Roman" w:hAnsi="Book Antiqua"/>
          <w:sz w:val="24"/>
          <w:szCs w:val="24"/>
          <w:lang w:val="sq-AL"/>
        </w:rPr>
        <w:t xml:space="preserve">, me certifikatë të pronës apo </w:t>
      </w:r>
      <w:r w:rsidRPr="007F6F7F">
        <w:rPr>
          <w:rFonts w:ascii="Book Antiqua" w:hAnsi="Book Antiqua"/>
          <w:sz w:val="24"/>
          <w:szCs w:val="24"/>
          <w:lang w:val="sq-AL"/>
        </w:rPr>
        <w:t>dokumentin e noterizuar mbi disponueshmërinë e pronës</w:t>
      </w:r>
      <w:r w:rsidRPr="007F6F7F">
        <w:rPr>
          <w:rFonts w:ascii="Book Antiqua" w:eastAsia="Times New Roman" w:hAnsi="Book Antiqua"/>
          <w:sz w:val="24"/>
          <w:szCs w:val="24"/>
          <w:lang w:val="sq-AL"/>
        </w:rPr>
        <w:t>;</w:t>
      </w:r>
    </w:p>
    <w:p w14:paraId="192EC81A" w14:textId="77777777" w:rsidR="00EB0667" w:rsidRPr="007F6F7F" w:rsidRDefault="00EB0667" w:rsidP="00EB0667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r w:rsidRPr="007F6F7F">
        <w:rPr>
          <w:rFonts w:ascii="Book Antiqua" w:eastAsia="Times New Roman" w:hAnsi="Book Antiqua"/>
          <w:sz w:val="24"/>
          <w:szCs w:val="24"/>
          <w:lang w:val="sq-AL"/>
        </w:rPr>
        <w:t>Të mos ketë përfituar ndihmë për ndërtimin e shtëpisë nga ana e institucioneve shtetërore të Republikës së Kosovës, apo institucione të tjera dhe organizatave ndërkombëtare.</w:t>
      </w:r>
    </w:p>
    <w:p w14:paraId="32BF3B14" w14:textId="26B40B67" w:rsidR="00EB0667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64264688" w14:textId="77777777" w:rsidR="007F6F7F" w:rsidRPr="007F6F7F" w:rsidRDefault="007F6F7F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6D4A397E" w14:textId="77777777" w:rsidR="00EB0667" w:rsidRPr="007F6F7F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Dokumentacioni i cili duhet të dorëzohet: </w:t>
      </w:r>
    </w:p>
    <w:p w14:paraId="538C7EB3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Aplikacionin/Kërkesën (shkarko në web, </w:t>
      </w:r>
      <w:hyperlink r:id="rId8" w:history="1">
        <w:r w:rsidRPr="007F6F7F">
          <w:rPr>
            <w:rStyle w:val="Hyperlink"/>
            <w:rFonts w:ascii="Book Antiqua" w:hAnsi="Book Antiqua"/>
            <w:sz w:val="24"/>
            <w:szCs w:val="24"/>
            <w:lang w:val="sq-AL"/>
          </w:rPr>
          <w:t>https://mapl.rks-gov.net/</w:t>
        </w:r>
      </w:hyperlink>
      <w:r w:rsidRPr="007F6F7F">
        <w:rPr>
          <w:rFonts w:ascii="Book Antiqua" w:hAnsi="Book Antiqua"/>
          <w:sz w:val="24"/>
          <w:szCs w:val="24"/>
          <w:lang w:val="sq-AL"/>
        </w:rPr>
        <w:t>) të plotësuar më të gjitha të dhënat dhe të nënshkruar nga ana e aplikuesit;</w:t>
      </w:r>
    </w:p>
    <w:p w14:paraId="4FE57078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Deklaratën nën betim (shkarko në ueb, </w:t>
      </w:r>
      <w:hyperlink r:id="rId9" w:history="1">
        <w:r w:rsidRPr="007F6F7F">
          <w:rPr>
            <w:rStyle w:val="Hyperlink"/>
            <w:rFonts w:ascii="Book Antiqua" w:hAnsi="Book Antiqua"/>
            <w:sz w:val="24"/>
            <w:szCs w:val="24"/>
            <w:lang w:val="sq-AL"/>
          </w:rPr>
          <w:t>https://mapl.rks-gov.net/</w:t>
        </w:r>
      </w:hyperlink>
      <w:r w:rsidRPr="007F6F7F">
        <w:rPr>
          <w:rFonts w:ascii="Book Antiqua" w:hAnsi="Book Antiqua"/>
          <w:sz w:val="24"/>
          <w:szCs w:val="24"/>
          <w:lang w:val="sq-AL"/>
        </w:rPr>
        <w:t>) që nuk ka përfituar më parë ndihmë për ndërtim dhe renovimin e shtëpisë (e nënshkruar nga ana e aplikuesit);</w:t>
      </w:r>
    </w:p>
    <w:p w14:paraId="30188476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Kopjen e Letërnjoftimit për </w:t>
      </w:r>
      <w:proofErr w:type="spellStart"/>
      <w:r w:rsidRPr="007F6F7F">
        <w:rPr>
          <w:rFonts w:ascii="Book Antiqua" w:hAnsi="Book Antiqua"/>
          <w:sz w:val="24"/>
          <w:szCs w:val="24"/>
          <w:lang w:val="sq-AL"/>
        </w:rPr>
        <w:t>aplikuesin</w:t>
      </w:r>
      <w:proofErr w:type="spellEnd"/>
      <w:r w:rsidRPr="007F6F7F">
        <w:rPr>
          <w:rFonts w:ascii="Book Antiqua" w:hAnsi="Book Antiqua"/>
          <w:sz w:val="24"/>
          <w:szCs w:val="24"/>
          <w:lang w:val="sq-AL"/>
        </w:rPr>
        <w:t>;</w:t>
      </w:r>
    </w:p>
    <w:p w14:paraId="379E66AE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>Certifikata apo Ekstrakti i lindjes i aplikuesit</w:t>
      </w:r>
    </w:p>
    <w:p w14:paraId="52D5E372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>Certifikata mbi bashkësinë familjare;</w:t>
      </w:r>
    </w:p>
    <w:p w14:paraId="72837C21" w14:textId="77777777" w:rsidR="00EB0667" w:rsidRPr="007F6F7F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>Fatura e tatimit në pronë për vitin 2025 e gjeneruar nga E-Kosova</w:t>
      </w:r>
    </w:p>
    <w:p w14:paraId="393DF786" w14:textId="543DE6A0" w:rsidR="00EB0667" w:rsidRDefault="00EB0667" w:rsidP="00EB0667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>Certifikatën e pronësisë (fletën poseduese të pronës - e nxjerr së paku gashtë (6) m</w:t>
      </w:r>
      <w:r w:rsidR="007E38F9">
        <w:rPr>
          <w:rFonts w:ascii="Book Antiqua" w:hAnsi="Book Antiqua"/>
          <w:sz w:val="24"/>
          <w:szCs w:val="24"/>
          <w:lang w:val="sq-AL"/>
        </w:rPr>
        <w:t>u</w:t>
      </w:r>
      <w:r w:rsidRPr="007F6F7F">
        <w:rPr>
          <w:rFonts w:ascii="Book Antiqua" w:hAnsi="Book Antiqua"/>
          <w:sz w:val="24"/>
          <w:szCs w:val="24"/>
          <w:lang w:val="sq-AL"/>
        </w:rPr>
        <w:t>aj para datës së publikimit të thirrjes publike) ose dokument i noterizuar mbi disponueshmërinë e pronës.</w:t>
      </w:r>
    </w:p>
    <w:p w14:paraId="7D126311" w14:textId="270063AD" w:rsidR="00230781" w:rsidRPr="00230781" w:rsidRDefault="00230781" w:rsidP="0023078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r w:rsidRPr="00230781">
        <w:rPr>
          <w:rFonts w:ascii="Book Antiqua" w:hAnsi="Book Antiqua"/>
          <w:sz w:val="24"/>
          <w:szCs w:val="24"/>
          <w:lang w:val="sq-AL"/>
        </w:rPr>
        <w:t>Konfirmimin e llogarisë bankare.</w:t>
      </w:r>
    </w:p>
    <w:p w14:paraId="194D9B23" w14:textId="77777777" w:rsidR="00EB0667" w:rsidRPr="007F6F7F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51453DD1" w14:textId="77777777" w:rsidR="00EB0667" w:rsidRPr="007F6F7F" w:rsidRDefault="00EB0667" w:rsidP="00EB0667">
      <w:pPr>
        <w:pStyle w:val="ListParagraph"/>
        <w:ind w:left="0"/>
        <w:jc w:val="both"/>
        <w:rPr>
          <w:rFonts w:ascii="Book Antiqua" w:eastAsiaTheme="majorEastAsia" w:hAnsi="Book Antiqua"/>
          <w:b/>
          <w:sz w:val="24"/>
          <w:szCs w:val="24"/>
          <w:lang w:val="sq-AL" w:eastAsia="sq-AL"/>
        </w:rPr>
      </w:pPr>
      <w:r w:rsidRPr="007F6F7F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Prioritet në kushte të barabarta duhet të kenë kategoritë si në vijim: </w:t>
      </w:r>
    </w:p>
    <w:p w14:paraId="68616C4A" w14:textId="77777777" w:rsidR="00EB0667" w:rsidRPr="007F6F7F" w:rsidRDefault="00EB0667" w:rsidP="00EB0667">
      <w:pPr>
        <w:pStyle w:val="ListParagraph"/>
        <w:ind w:left="0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</w:p>
    <w:p w14:paraId="7C844C43" w14:textId="77777777" w:rsidR="00EB0667" w:rsidRPr="007F6F7F" w:rsidRDefault="00EB0667" w:rsidP="00EB0667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Përfituesit potencial ose familjar me nevoja të veçanta; </w:t>
      </w:r>
    </w:p>
    <w:p w14:paraId="7A6EB06E" w14:textId="77777777" w:rsidR="00EB0667" w:rsidRPr="007F6F7F" w:rsidRDefault="00EB0667" w:rsidP="00EB0667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Përfituesit potencial ose familjar me sëmundje të rënda kronike sipas listës së publikuar nga </w:t>
      </w:r>
      <w:r w:rsidRPr="007F6F7F">
        <w:rPr>
          <w:rFonts w:ascii="Book Antiqua" w:hAnsi="Book Antiqua"/>
          <w:sz w:val="24"/>
          <w:szCs w:val="24"/>
          <w:shd w:val="clear" w:color="auto" w:fill="FFFFFF"/>
          <w:lang w:val="sq-AL"/>
        </w:rPr>
        <w:t>Instituti Kombëtar i Shëndetit Publik</w:t>
      </w: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>;</w:t>
      </w:r>
    </w:p>
    <w:p w14:paraId="0373632D" w14:textId="77777777" w:rsidR="00EB0667" w:rsidRPr="007F6F7F" w:rsidRDefault="00EB0667" w:rsidP="00EB0667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>Prindërit vetë ushqyes;</w:t>
      </w:r>
    </w:p>
    <w:p w14:paraId="7CB06885" w14:textId="77777777" w:rsidR="00EB0667" w:rsidRPr="007F6F7F" w:rsidRDefault="00EB0667" w:rsidP="00EB0667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>Përfituesit potencial me gjendje të rëndë socio-ekonomike;</w:t>
      </w:r>
    </w:p>
    <w:p w14:paraId="16A6B8D8" w14:textId="77777777" w:rsidR="00EB0667" w:rsidRPr="007F6F7F" w:rsidRDefault="00EB0667" w:rsidP="00EB0667">
      <w:pPr>
        <w:pStyle w:val="ListParagraph"/>
        <w:numPr>
          <w:ilvl w:val="0"/>
          <w:numId w:val="19"/>
        </w:numPr>
        <w:ind w:left="648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7F6F7F">
        <w:rPr>
          <w:rFonts w:ascii="Book Antiqua" w:eastAsiaTheme="majorEastAsia" w:hAnsi="Book Antiqua"/>
          <w:sz w:val="24"/>
          <w:szCs w:val="24"/>
          <w:lang w:val="sq-AL" w:eastAsia="sq-AL"/>
        </w:rPr>
        <w:t>Përfituesit potencial me numrin më të madh të fëmijëve.</w:t>
      </w:r>
    </w:p>
    <w:p w14:paraId="7B8F3257" w14:textId="7F213AC0" w:rsidR="00826FB4" w:rsidRPr="007F6F7F" w:rsidRDefault="00826FB4" w:rsidP="00152CE8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38D7DA5A" w14:textId="77777777" w:rsidR="00152CE8" w:rsidRPr="007F6F7F" w:rsidRDefault="00152CE8" w:rsidP="00152CE8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3F8B274C" w14:textId="77777777" w:rsidR="00826FB4" w:rsidRPr="007F6F7F" w:rsidRDefault="00826FB4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r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Periudha e aplikimit: </w:t>
      </w:r>
    </w:p>
    <w:p w14:paraId="586F5378" w14:textId="77777777" w:rsidR="00826FB4" w:rsidRPr="007F6F7F" w:rsidRDefault="00826FB4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</w:p>
    <w:p w14:paraId="41E1F9A9" w14:textId="68927F07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Njoftimi për thirrje publike është i publikuar në web faqen e </w:t>
      </w:r>
      <w:r w:rsidRPr="007F6F7F">
        <w:rPr>
          <w:rFonts w:ascii="Book Antiqua" w:hAnsi="Book Antiqua"/>
          <w:sz w:val="24"/>
          <w:szCs w:val="24"/>
          <w:lang w:val="sq-AL"/>
        </w:rPr>
        <w:t>Ministrisë së Administrimit të Pushtetit Lokal (MAPL),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="00DF29F8" w:rsidRPr="007F6F7F">
        <w:rPr>
          <w:rFonts w:ascii="Book Antiqua" w:hAnsi="Book Antiqua"/>
          <w:i/>
          <w:sz w:val="24"/>
          <w:szCs w:val="24"/>
          <w:lang w:val="sq-AL"/>
        </w:rPr>
        <w:t>(</w:t>
      </w:r>
      <w:hyperlink r:id="rId10" w:history="1">
        <w:r w:rsidRPr="007F6F7F">
          <w:rPr>
            <w:rStyle w:val="Hyperlink"/>
            <w:rFonts w:ascii="Book Antiqua" w:hAnsi="Book Antiqua"/>
            <w:i/>
            <w:sz w:val="24"/>
            <w:szCs w:val="24"/>
            <w:lang w:val="sq-AL"/>
          </w:rPr>
          <w:t>https://mapl.rks-gov.net/</w:t>
        </w:r>
      </w:hyperlink>
      <w:r w:rsidRPr="007F6F7F">
        <w:rPr>
          <w:rFonts w:ascii="Book Antiqua" w:hAnsi="Book Antiqua"/>
          <w:i/>
          <w:sz w:val="24"/>
          <w:szCs w:val="24"/>
          <w:lang w:val="sq-AL"/>
        </w:rPr>
        <w:t xml:space="preserve"> ). 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Të gjitha informatat e nevojshme dhe formularët për aplikim në këtë thirrje publike, mund t’i gjeni në web faqe të Ministrisë, </w:t>
      </w:r>
      <w:hyperlink r:id="rId11" w:history="1">
        <w:r w:rsidRPr="007F6F7F">
          <w:rPr>
            <w:rStyle w:val="Hyperlink"/>
            <w:rFonts w:ascii="Book Antiqua" w:hAnsi="Book Antiqua"/>
            <w:i/>
            <w:sz w:val="24"/>
            <w:szCs w:val="24"/>
            <w:lang w:val="sq-AL"/>
          </w:rPr>
          <w:t>https://mapl.rks-gov.net/</w:t>
        </w:r>
      </w:hyperlink>
      <w:r w:rsidRPr="007F6F7F">
        <w:rPr>
          <w:rStyle w:val="Hyperlink"/>
          <w:rFonts w:ascii="Book Antiqua" w:hAnsi="Book Antiqua"/>
          <w:i/>
          <w:sz w:val="24"/>
          <w:szCs w:val="24"/>
          <w:lang w:val="sq-AL"/>
        </w:rPr>
        <w:t>,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si dhe në ndërtesën e </w:t>
      </w:r>
      <w:r w:rsidRPr="007F6F7F">
        <w:rPr>
          <w:rFonts w:ascii="Book Antiqua" w:hAnsi="Book Antiqua"/>
          <w:sz w:val="24"/>
          <w:szCs w:val="24"/>
          <w:lang w:val="sq-AL"/>
        </w:rPr>
        <w:t>Ministrisë së Administrimit të Pushtetit Lokal (MAPL, ndërtesa e Rilindjes).</w:t>
      </w: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</w:t>
      </w:r>
    </w:p>
    <w:p w14:paraId="1533A4C9" w14:textId="590783BE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105604FD" w14:textId="77777777" w:rsidR="00152CE8" w:rsidRPr="007F6F7F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79456512" w14:textId="35D72968" w:rsidR="00826FB4" w:rsidRPr="007F6F7F" w:rsidRDefault="00EB00AC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r>
        <w:rPr>
          <w:rFonts w:ascii="Book Antiqua" w:hAnsi="Book Antiqua"/>
          <w:b/>
          <w:bCs/>
          <w:sz w:val="24"/>
          <w:szCs w:val="24"/>
          <w:lang w:val="sq-AL"/>
        </w:rPr>
        <w:t>Thirrja do të jetë</w:t>
      </w:r>
      <w:bookmarkStart w:id="0" w:name="_GoBack"/>
      <w:bookmarkEnd w:id="0"/>
      <w:r w:rsidR="00826FB4"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 e hapur nga data, </w:t>
      </w:r>
      <w:r>
        <w:rPr>
          <w:rFonts w:ascii="Book Antiqua" w:hAnsi="Book Antiqua"/>
          <w:b/>
          <w:bCs/>
          <w:sz w:val="24"/>
          <w:szCs w:val="24"/>
          <w:lang w:val="sq-AL"/>
        </w:rPr>
        <w:t>10</w:t>
      </w:r>
      <w:r w:rsidR="00DF29F8" w:rsidRPr="007F6F7F">
        <w:rPr>
          <w:rFonts w:ascii="Book Antiqua" w:hAnsi="Book Antiqua"/>
          <w:b/>
          <w:bCs/>
          <w:sz w:val="24"/>
          <w:szCs w:val="24"/>
          <w:lang w:val="sq-AL"/>
        </w:rPr>
        <w:t>.0</w:t>
      </w:r>
      <w:r w:rsidR="007F6F7F"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1.2025 </w:t>
      </w:r>
      <w:r w:rsidR="00826FB4"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deri me datë, </w:t>
      </w:r>
      <w:r w:rsidR="007F6F7F" w:rsidRPr="007F6F7F">
        <w:rPr>
          <w:rFonts w:ascii="Book Antiqua" w:hAnsi="Book Antiqua"/>
          <w:b/>
          <w:bCs/>
          <w:sz w:val="24"/>
          <w:szCs w:val="24"/>
          <w:lang w:val="sq-AL"/>
        </w:rPr>
        <w:t>3</w:t>
      </w:r>
      <w:r w:rsidR="00DF29F8" w:rsidRPr="007F6F7F">
        <w:rPr>
          <w:rFonts w:ascii="Book Antiqua" w:hAnsi="Book Antiqua"/>
          <w:b/>
          <w:bCs/>
          <w:sz w:val="24"/>
          <w:szCs w:val="24"/>
          <w:lang w:val="sq-AL"/>
        </w:rPr>
        <w:t>1.0</w:t>
      </w:r>
      <w:r w:rsidR="007F6F7F" w:rsidRPr="007F6F7F">
        <w:rPr>
          <w:rFonts w:ascii="Book Antiqua" w:hAnsi="Book Antiqua"/>
          <w:b/>
          <w:bCs/>
          <w:sz w:val="24"/>
          <w:szCs w:val="24"/>
          <w:lang w:val="sq-AL"/>
        </w:rPr>
        <w:t>1.2025</w:t>
      </w:r>
      <w:r w:rsidR="00DF29F8"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. </w:t>
      </w:r>
      <w:r w:rsidR="00826FB4"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Aplikimet pas këtij afati nuk pranohen. </w:t>
      </w:r>
    </w:p>
    <w:p w14:paraId="76434A43" w14:textId="77777777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E84EDBF" w14:textId="58BC66C6" w:rsidR="00826FB4" w:rsidRPr="007F6F7F" w:rsidRDefault="00826FB4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r w:rsidRPr="007F6F7F">
        <w:rPr>
          <w:rFonts w:ascii="Book Antiqua" w:hAnsi="Book Antiqua"/>
          <w:b/>
          <w:bCs/>
          <w:sz w:val="24"/>
          <w:szCs w:val="24"/>
          <w:lang w:val="sq-AL"/>
        </w:rPr>
        <w:t xml:space="preserve">Aplikuesit që aplikojnë sipas thirrjes publike duhet të dorëzojnë të gjithë dokumentacionin në kopje fizike në katin përdhes në </w:t>
      </w:r>
      <w:r w:rsidRPr="007F6F7F">
        <w:rPr>
          <w:rFonts w:ascii="Book Antiqua" w:hAnsi="Book Antiqua"/>
          <w:b/>
          <w:sz w:val="24"/>
          <w:szCs w:val="24"/>
          <w:lang w:val="sq-AL"/>
        </w:rPr>
        <w:t>Ndërtesën e Qeverisë (ish Rilindja)  për çdo dite pune nga ora, 09:</w:t>
      </w:r>
      <w:r w:rsidR="007F6F7F" w:rsidRPr="007F6F7F">
        <w:rPr>
          <w:rFonts w:ascii="Book Antiqua" w:hAnsi="Book Antiqua"/>
          <w:b/>
          <w:sz w:val="24"/>
          <w:szCs w:val="24"/>
          <w:lang w:val="sq-AL"/>
        </w:rPr>
        <w:t>0</w:t>
      </w: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0 deri </w:t>
      </w:r>
      <w:r w:rsidR="007F6F7F" w:rsidRPr="007F6F7F">
        <w:rPr>
          <w:rFonts w:ascii="Book Antiqua" w:hAnsi="Book Antiqua"/>
          <w:b/>
          <w:sz w:val="24"/>
          <w:szCs w:val="24"/>
          <w:lang w:val="sq-AL"/>
        </w:rPr>
        <w:t>në</w:t>
      </w: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 ora</w:t>
      </w:r>
      <w:r w:rsidR="007F6F7F" w:rsidRPr="007F6F7F">
        <w:rPr>
          <w:rFonts w:ascii="Book Antiqua" w:hAnsi="Book Antiqua"/>
          <w:b/>
          <w:sz w:val="24"/>
          <w:szCs w:val="24"/>
          <w:lang w:val="sq-AL"/>
        </w:rPr>
        <w:t xml:space="preserve"> </w:t>
      </w:r>
      <w:r w:rsidRPr="007F6F7F">
        <w:rPr>
          <w:rFonts w:ascii="Book Antiqua" w:hAnsi="Book Antiqua"/>
          <w:b/>
          <w:sz w:val="24"/>
          <w:szCs w:val="24"/>
          <w:lang w:val="sq-AL"/>
        </w:rPr>
        <w:t xml:space="preserve">15:30.  </w:t>
      </w:r>
    </w:p>
    <w:p w14:paraId="1CA1602D" w14:textId="4F0A2624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75F36321" w14:textId="77777777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Aplikacionet duhet të dorëzohen në mënyrë fizike, të jenë të mbyllura në zarf, në të cilin shkruhet: </w:t>
      </w:r>
    </w:p>
    <w:p w14:paraId="152EDF74" w14:textId="77777777" w:rsidR="00826FB4" w:rsidRPr="007F6F7F" w:rsidRDefault="00826FB4" w:rsidP="00152CE8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inorHAnsi" w:hAnsi="Book Antiqua"/>
          <w:bCs/>
          <w:sz w:val="24"/>
          <w:szCs w:val="24"/>
          <w:lang w:val="sq-AL"/>
        </w:rPr>
        <w:t>Emri dhe Mbiemri i Aplikuesit;</w:t>
      </w:r>
    </w:p>
    <w:p w14:paraId="423F1F5C" w14:textId="77777777" w:rsidR="00826FB4" w:rsidRPr="007F6F7F" w:rsidRDefault="00826FB4" w:rsidP="00152CE8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inorHAnsi" w:hAnsi="Book Antiqua"/>
          <w:bCs/>
          <w:sz w:val="24"/>
          <w:szCs w:val="24"/>
          <w:lang w:val="sq-AL"/>
        </w:rPr>
        <w:t>Komuna e Aplikuesit;</w:t>
      </w:r>
    </w:p>
    <w:p w14:paraId="0AA2EB6F" w14:textId="77777777" w:rsidR="00826FB4" w:rsidRPr="007F6F7F" w:rsidRDefault="00826FB4" w:rsidP="00152CE8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7F6F7F">
        <w:rPr>
          <w:rFonts w:ascii="Book Antiqua" w:eastAsiaTheme="minorHAnsi" w:hAnsi="Book Antiqua"/>
          <w:bCs/>
          <w:sz w:val="24"/>
          <w:szCs w:val="24"/>
          <w:lang w:val="sq-AL"/>
        </w:rPr>
        <w:t>Data e aplikimit.</w:t>
      </w:r>
    </w:p>
    <w:p w14:paraId="272EC117" w14:textId="77777777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4920B2B3" w14:textId="77777777" w:rsidR="00152CE8" w:rsidRPr="007F6F7F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396326BE" w14:textId="2B6CC0A0" w:rsidR="00152CE8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6267F36" w14:textId="77777777" w:rsidR="007F6F7F" w:rsidRPr="007F6F7F" w:rsidRDefault="007F6F7F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47B258EF" w14:textId="56BE2AE4" w:rsidR="00826FB4" w:rsidRPr="007F6F7F" w:rsidRDefault="00826FB4" w:rsidP="00152CE8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Gjithashtu informacione dhe sqarime shtesë mund të merren direkt nga zyrat e </w:t>
      </w:r>
      <w:r w:rsidRPr="007F6F7F">
        <w:rPr>
          <w:rFonts w:ascii="Book Antiqua" w:hAnsi="Book Antiqua"/>
          <w:sz w:val="24"/>
          <w:szCs w:val="24"/>
          <w:lang w:val="sq-AL"/>
        </w:rPr>
        <w:t>Ministrisë së Administrimit të Pushtetit Lokal (MAPL) në e</w:t>
      </w:r>
      <w:r w:rsidR="00152CE8" w:rsidRPr="007F6F7F">
        <w:rPr>
          <w:rFonts w:ascii="Book Antiqua" w:hAnsi="Book Antiqua"/>
          <w:sz w:val="24"/>
          <w:szCs w:val="24"/>
          <w:lang w:val="sq-AL"/>
        </w:rPr>
        <w:t>-</w:t>
      </w:r>
      <w:r w:rsidRPr="007F6F7F">
        <w:rPr>
          <w:rFonts w:ascii="Book Antiqua" w:hAnsi="Book Antiqua"/>
          <w:sz w:val="24"/>
          <w:szCs w:val="24"/>
          <w:lang w:val="sq-AL"/>
        </w:rPr>
        <w:t xml:space="preserve">mail adresën: </w:t>
      </w:r>
      <w:hyperlink r:id="rId12" w:history="1">
        <w:r w:rsidR="00152CE8" w:rsidRPr="007F6F7F">
          <w:rPr>
            <w:rStyle w:val="Hyperlink"/>
            <w:rFonts w:ascii="Book Antiqua" w:hAnsi="Book Antiqua"/>
            <w:sz w:val="24"/>
            <w:szCs w:val="24"/>
            <w:lang w:val="sq-AL"/>
          </w:rPr>
          <w:t>info.mapl@rks-gov.net</w:t>
        </w:r>
      </w:hyperlink>
      <w:r w:rsidR="007F6F7F" w:rsidRPr="007F6F7F">
        <w:rPr>
          <w:rFonts w:ascii="Book Antiqua" w:hAnsi="Book Antiqua"/>
          <w:sz w:val="24"/>
          <w:szCs w:val="24"/>
          <w:lang w:val="sq-AL"/>
        </w:rPr>
        <w:t xml:space="preserve">. </w:t>
      </w:r>
    </w:p>
    <w:p w14:paraId="2FCDECDD" w14:textId="00CF959F" w:rsidR="000564C5" w:rsidRPr="007F6F7F" w:rsidRDefault="000564C5" w:rsidP="00826FB4">
      <w:pPr>
        <w:jc w:val="both"/>
        <w:rPr>
          <w:rFonts w:ascii="Book Antiqua" w:hAnsi="Book Antiqua"/>
          <w:bCs/>
          <w:i/>
          <w:sz w:val="24"/>
          <w:szCs w:val="24"/>
          <w:lang w:val="sq-AL"/>
        </w:rPr>
      </w:pPr>
    </w:p>
    <w:sectPr w:rsidR="000564C5" w:rsidRPr="007F6F7F" w:rsidSect="00826FB4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651"/>
    <w:multiLevelType w:val="multilevel"/>
    <w:tmpl w:val="E2AA2D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418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143CF"/>
    <w:multiLevelType w:val="hybridMultilevel"/>
    <w:tmpl w:val="E714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8D1"/>
    <w:multiLevelType w:val="hybridMultilevel"/>
    <w:tmpl w:val="256A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4FF2"/>
    <w:multiLevelType w:val="hybridMultilevel"/>
    <w:tmpl w:val="058E995C"/>
    <w:lvl w:ilvl="0" w:tplc="02D63030">
      <w:start w:val="3"/>
      <w:numFmt w:val="bullet"/>
      <w:lvlText w:val="-"/>
      <w:lvlJc w:val="left"/>
      <w:pPr>
        <w:ind w:left="96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FE67D1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4784"/>
    <w:multiLevelType w:val="multilevel"/>
    <w:tmpl w:val="975C3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AF1DBA"/>
    <w:multiLevelType w:val="hybridMultilevel"/>
    <w:tmpl w:val="B54A6F80"/>
    <w:lvl w:ilvl="0" w:tplc="7E4CC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6F451BF"/>
    <w:multiLevelType w:val="multilevel"/>
    <w:tmpl w:val="17D4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7F0BAA"/>
    <w:multiLevelType w:val="multilevel"/>
    <w:tmpl w:val="5B0EBA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55B25A9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352C"/>
    <w:multiLevelType w:val="hybridMultilevel"/>
    <w:tmpl w:val="3224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022C1"/>
    <w:multiLevelType w:val="hybridMultilevel"/>
    <w:tmpl w:val="0AE41A3C"/>
    <w:lvl w:ilvl="0" w:tplc="C470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B1754"/>
    <w:multiLevelType w:val="hybridMultilevel"/>
    <w:tmpl w:val="B8EA73A6"/>
    <w:lvl w:ilvl="0" w:tplc="B3987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ECB"/>
    <w:multiLevelType w:val="multilevel"/>
    <w:tmpl w:val="6A826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E553B2"/>
    <w:multiLevelType w:val="hybridMultilevel"/>
    <w:tmpl w:val="A18016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60B0A"/>
    <w:multiLevelType w:val="hybridMultilevel"/>
    <w:tmpl w:val="FF7C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896"/>
    <w:multiLevelType w:val="multilevel"/>
    <w:tmpl w:val="7EEA4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0"/>
  </w:num>
  <w:num w:numId="7">
    <w:abstractNumId w:val="16"/>
  </w:num>
  <w:num w:numId="8">
    <w:abstractNumId w:val="1"/>
  </w:num>
  <w:num w:numId="9">
    <w:abstractNumId w:val="20"/>
  </w:num>
  <w:num w:numId="10">
    <w:abstractNumId w:val="18"/>
  </w:num>
  <w:num w:numId="11">
    <w:abstractNumId w:val="13"/>
  </w:num>
  <w:num w:numId="12">
    <w:abstractNumId w:val="9"/>
  </w:num>
  <w:num w:numId="13">
    <w:abstractNumId w:val="7"/>
  </w:num>
  <w:num w:numId="14">
    <w:abstractNumId w:val="19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7"/>
  </w:num>
  <w:num w:numId="20">
    <w:abstractNumId w:val="12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D"/>
    <w:rsid w:val="00000637"/>
    <w:rsid w:val="0000151B"/>
    <w:rsid w:val="00007C2F"/>
    <w:rsid w:val="000149FC"/>
    <w:rsid w:val="000153EA"/>
    <w:rsid w:val="00015D32"/>
    <w:rsid w:val="00021D27"/>
    <w:rsid w:val="00025DBB"/>
    <w:rsid w:val="00033276"/>
    <w:rsid w:val="000564C5"/>
    <w:rsid w:val="0006261E"/>
    <w:rsid w:val="000A2274"/>
    <w:rsid w:val="000B7485"/>
    <w:rsid w:val="000B7D7D"/>
    <w:rsid w:val="000C1DE2"/>
    <w:rsid w:val="000D7A1D"/>
    <w:rsid w:val="000E2B46"/>
    <w:rsid w:val="000F5345"/>
    <w:rsid w:val="00101907"/>
    <w:rsid w:val="001042EB"/>
    <w:rsid w:val="001046B9"/>
    <w:rsid w:val="001326A6"/>
    <w:rsid w:val="001339FA"/>
    <w:rsid w:val="00152CE8"/>
    <w:rsid w:val="00154AF5"/>
    <w:rsid w:val="001550C8"/>
    <w:rsid w:val="0016670F"/>
    <w:rsid w:val="001D77F8"/>
    <w:rsid w:val="001E2658"/>
    <w:rsid w:val="001F2040"/>
    <w:rsid w:val="001F555D"/>
    <w:rsid w:val="002026F0"/>
    <w:rsid w:val="00206D8E"/>
    <w:rsid w:val="0021077D"/>
    <w:rsid w:val="00211555"/>
    <w:rsid w:val="002158C2"/>
    <w:rsid w:val="00222955"/>
    <w:rsid w:val="00224A53"/>
    <w:rsid w:val="00230781"/>
    <w:rsid w:val="00261C9D"/>
    <w:rsid w:val="00264689"/>
    <w:rsid w:val="00275DF0"/>
    <w:rsid w:val="00292AF9"/>
    <w:rsid w:val="002A1B7D"/>
    <w:rsid w:val="002A4096"/>
    <w:rsid w:val="002B14EA"/>
    <w:rsid w:val="002E7B22"/>
    <w:rsid w:val="003371EC"/>
    <w:rsid w:val="00345CAA"/>
    <w:rsid w:val="003553A0"/>
    <w:rsid w:val="003636F9"/>
    <w:rsid w:val="00367993"/>
    <w:rsid w:val="003825E2"/>
    <w:rsid w:val="0038429B"/>
    <w:rsid w:val="003849B6"/>
    <w:rsid w:val="00392A70"/>
    <w:rsid w:val="003C16C4"/>
    <w:rsid w:val="003F02A8"/>
    <w:rsid w:val="003F592C"/>
    <w:rsid w:val="0044089B"/>
    <w:rsid w:val="00451A73"/>
    <w:rsid w:val="00452959"/>
    <w:rsid w:val="00452DF2"/>
    <w:rsid w:val="00460B58"/>
    <w:rsid w:val="00474572"/>
    <w:rsid w:val="004928BC"/>
    <w:rsid w:val="00493D6D"/>
    <w:rsid w:val="00495C71"/>
    <w:rsid w:val="004A2582"/>
    <w:rsid w:val="004B29E7"/>
    <w:rsid w:val="004B3BE5"/>
    <w:rsid w:val="004D5B2F"/>
    <w:rsid w:val="004E259D"/>
    <w:rsid w:val="004F10AA"/>
    <w:rsid w:val="00500997"/>
    <w:rsid w:val="00515A37"/>
    <w:rsid w:val="00517745"/>
    <w:rsid w:val="00532750"/>
    <w:rsid w:val="00532801"/>
    <w:rsid w:val="00562140"/>
    <w:rsid w:val="005670B3"/>
    <w:rsid w:val="005A348D"/>
    <w:rsid w:val="005A596E"/>
    <w:rsid w:val="005A679A"/>
    <w:rsid w:val="005B47AC"/>
    <w:rsid w:val="005B4A85"/>
    <w:rsid w:val="005C1EDA"/>
    <w:rsid w:val="005D403C"/>
    <w:rsid w:val="005E1823"/>
    <w:rsid w:val="005F3F65"/>
    <w:rsid w:val="005F7C43"/>
    <w:rsid w:val="00620D36"/>
    <w:rsid w:val="00623D03"/>
    <w:rsid w:val="006424C7"/>
    <w:rsid w:val="006457A9"/>
    <w:rsid w:val="00650A73"/>
    <w:rsid w:val="00667B4D"/>
    <w:rsid w:val="0067267A"/>
    <w:rsid w:val="006A1413"/>
    <w:rsid w:val="006A30E7"/>
    <w:rsid w:val="006E28DF"/>
    <w:rsid w:val="006E46CE"/>
    <w:rsid w:val="006E6511"/>
    <w:rsid w:val="00706E86"/>
    <w:rsid w:val="0070728E"/>
    <w:rsid w:val="00726E4D"/>
    <w:rsid w:val="00731D36"/>
    <w:rsid w:val="0073312F"/>
    <w:rsid w:val="00737EE6"/>
    <w:rsid w:val="00753CEC"/>
    <w:rsid w:val="00773319"/>
    <w:rsid w:val="007772DF"/>
    <w:rsid w:val="00786A7A"/>
    <w:rsid w:val="007B08E8"/>
    <w:rsid w:val="007B4EA0"/>
    <w:rsid w:val="007E021A"/>
    <w:rsid w:val="007E38F9"/>
    <w:rsid w:val="007F1F8D"/>
    <w:rsid w:val="007F6349"/>
    <w:rsid w:val="007F6F7F"/>
    <w:rsid w:val="00824738"/>
    <w:rsid w:val="008269A4"/>
    <w:rsid w:val="00826FB4"/>
    <w:rsid w:val="00833492"/>
    <w:rsid w:val="00844236"/>
    <w:rsid w:val="0085041C"/>
    <w:rsid w:val="00856762"/>
    <w:rsid w:val="00871E37"/>
    <w:rsid w:val="00876BA7"/>
    <w:rsid w:val="00884C16"/>
    <w:rsid w:val="008851CB"/>
    <w:rsid w:val="008923D7"/>
    <w:rsid w:val="0089273C"/>
    <w:rsid w:val="00894D9E"/>
    <w:rsid w:val="00897667"/>
    <w:rsid w:val="008A7EAC"/>
    <w:rsid w:val="008D4F07"/>
    <w:rsid w:val="008E3406"/>
    <w:rsid w:val="009115AF"/>
    <w:rsid w:val="00930831"/>
    <w:rsid w:val="0093699E"/>
    <w:rsid w:val="00943638"/>
    <w:rsid w:val="009515F1"/>
    <w:rsid w:val="00970809"/>
    <w:rsid w:val="00980256"/>
    <w:rsid w:val="009A64DF"/>
    <w:rsid w:val="009B58A7"/>
    <w:rsid w:val="009D48E8"/>
    <w:rsid w:val="009D5B4D"/>
    <w:rsid w:val="009E4B03"/>
    <w:rsid w:val="00A12C4C"/>
    <w:rsid w:val="00A13666"/>
    <w:rsid w:val="00A37CAE"/>
    <w:rsid w:val="00A619E5"/>
    <w:rsid w:val="00A62418"/>
    <w:rsid w:val="00A63328"/>
    <w:rsid w:val="00A91409"/>
    <w:rsid w:val="00AD7CAF"/>
    <w:rsid w:val="00B27D42"/>
    <w:rsid w:val="00B32B25"/>
    <w:rsid w:val="00B549A2"/>
    <w:rsid w:val="00B623FE"/>
    <w:rsid w:val="00B66F6B"/>
    <w:rsid w:val="00B82B6A"/>
    <w:rsid w:val="00B83F97"/>
    <w:rsid w:val="00B91180"/>
    <w:rsid w:val="00BB7013"/>
    <w:rsid w:val="00BD0AA0"/>
    <w:rsid w:val="00BE23D0"/>
    <w:rsid w:val="00BE29F8"/>
    <w:rsid w:val="00BF27D8"/>
    <w:rsid w:val="00C10F2B"/>
    <w:rsid w:val="00C15734"/>
    <w:rsid w:val="00C21A47"/>
    <w:rsid w:val="00C52F60"/>
    <w:rsid w:val="00C5784E"/>
    <w:rsid w:val="00C6298A"/>
    <w:rsid w:val="00C62E9E"/>
    <w:rsid w:val="00C673B1"/>
    <w:rsid w:val="00C677BF"/>
    <w:rsid w:val="00C76868"/>
    <w:rsid w:val="00CA1737"/>
    <w:rsid w:val="00CB26CC"/>
    <w:rsid w:val="00CB7AF3"/>
    <w:rsid w:val="00CC0744"/>
    <w:rsid w:val="00CC161C"/>
    <w:rsid w:val="00CC29F1"/>
    <w:rsid w:val="00CC6D3E"/>
    <w:rsid w:val="00CE05C2"/>
    <w:rsid w:val="00CF59C1"/>
    <w:rsid w:val="00D14982"/>
    <w:rsid w:val="00D2157F"/>
    <w:rsid w:val="00D35847"/>
    <w:rsid w:val="00D41458"/>
    <w:rsid w:val="00D42F82"/>
    <w:rsid w:val="00D465BE"/>
    <w:rsid w:val="00D539D6"/>
    <w:rsid w:val="00D54403"/>
    <w:rsid w:val="00D666E7"/>
    <w:rsid w:val="00D83CFB"/>
    <w:rsid w:val="00D87361"/>
    <w:rsid w:val="00DB4375"/>
    <w:rsid w:val="00DC16E7"/>
    <w:rsid w:val="00DC6618"/>
    <w:rsid w:val="00DD7724"/>
    <w:rsid w:val="00DF29F8"/>
    <w:rsid w:val="00E02B54"/>
    <w:rsid w:val="00E07D01"/>
    <w:rsid w:val="00E36B95"/>
    <w:rsid w:val="00E40B42"/>
    <w:rsid w:val="00E443D1"/>
    <w:rsid w:val="00E61B44"/>
    <w:rsid w:val="00E64E56"/>
    <w:rsid w:val="00EB00AC"/>
    <w:rsid w:val="00EB0667"/>
    <w:rsid w:val="00ED13F2"/>
    <w:rsid w:val="00EE24DB"/>
    <w:rsid w:val="00EF34F8"/>
    <w:rsid w:val="00F1655B"/>
    <w:rsid w:val="00F218FC"/>
    <w:rsid w:val="00F25892"/>
    <w:rsid w:val="00F357E3"/>
    <w:rsid w:val="00F622A4"/>
    <w:rsid w:val="00F63723"/>
    <w:rsid w:val="00F64963"/>
    <w:rsid w:val="00F71F39"/>
    <w:rsid w:val="00F92CC2"/>
    <w:rsid w:val="00FB1065"/>
    <w:rsid w:val="00FB5CA5"/>
    <w:rsid w:val="00FD1BFD"/>
    <w:rsid w:val="00FE32A6"/>
    <w:rsid w:val="00FF0B28"/>
    <w:rsid w:val="00FF612F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2002"/>
  <w15:docId w15:val="{96103A00-2D9C-41BB-BC3B-AB5E838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261C9D"/>
    <w:pPr>
      <w:spacing w:after="160" w:line="240" w:lineRule="exact"/>
    </w:pPr>
    <w:rPr>
      <w:rFonts w:ascii="Tahoma" w:eastAsia="Times New Roman" w:hAnsi="Tahoma"/>
    </w:rPr>
  </w:style>
  <w:style w:type="paragraph" w:styleId="ListParagraph">
    <w:name w:val="List Paragraph"/>
    <w:basedOn w:val="Normal"/>
    <w:uiPriority w:val="34"/>
    <w:qFormat/>
    <w:rsid w:val="00261C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312F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331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44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2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F1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F1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__doPostBack('ctl00$MainContent$rAktet$ctl00$lblAn','')" TargetMode="External"/><Relationship Id="rId12" Type="http://schemas.openxmlformats.org/officeDocument/2006/relationships/hyperlink" Target="mailto:info.mapl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mapl.rks-gov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l.rks-g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l.rks-gov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43F9-C129-4377-9AB5-5BDBD8CA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Sibel Gutiq</dc:creator>
  <cp:lastModifiedBy>Edita A. Azemi</cp:lastModifiedBy>
  <cp:revision>3</cp:revision>
  <cp:lastPrinted>2023-11-22T15:01:00Z</cp:lastPrinted>
  <dcterms:created xsi:type="dcterms:W3CDTF">2025-01-09T13:48:00Z</dcterms:created>
  <dcterms:modified xsi:type="dcterms:W3CDTF">2025-01-10T12:23:00Z</dcterms:modified>
</cp:coreProperties>
</file>