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1C26" w14:textId="07E39343" w:rsidR="00243D7F" w:rsidRDefault="009160E1" w:rsidP="009160E1">
      <w:pPr>
        <w:jc w:val="center"/>
        <w:rPr>
          <w:rFonts w:asciiTheme="majorHAnsi" w:hAnsiTheme="majorHAnsi" w:cstheme="majorBidi"/>
          <w:color w:val="2F5496" w:themeColor="accent1" w:themeShade="BF"/>
          <w:sz w:val="26"/>
          <w:szCs w:val="26"/>
          <w:highlight w:val="yellow"/>
          <w:lang w:val="fr-FR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inline distT="0" distB="0" distL="0" distR="0" wp14:anchorId="409518AD" wp14:editId="15AF58EC">
            <wp:extent cx="839646" cy="76071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52" cy="78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AF2AD" w14:textId="77777777" w:rsidR="009160E1" w:rsidRPr="004F6278" w:rsidRDefault="009160E1" w:rsidP="009160E1">
      <w:pPr>
        <w:spacing w:line="240" w:lineRule="auto"/>
        <w:jc w:val="center"/>
        <w:rPr>
          <w:rFonts w:ascii="Book Antiqua" w:eastAsia="Batang" w:hAnsi="Book Antiqua"/>
          <w:b/>
          <w:bCs/>
          <w:szCs w:val="32"/>
          <w:lang w:val="sq-AL"/>
        </w:rPr>
      </w:pPr>
      <w:r w:rsidRPr="004F6278">
        <w:rPr>
          <w:rFonts w:ascii="Book Antiqua" w:eastAsia="Times New Roman" w:hAnsi="Book Antiqua" w:cs="Book Antiqua"/>
          <w:b/>
          <w:bCs/>
          <w:szCs w:val="32"/>
          <w:lang w:val="sq-AL"/>
        </w:rPr>
        <w:t>Republika e Kosovës</w:t>
      </w:r>
    </w:p>
    <w:p w14:paraId="3F3A82D9" w14:textId="77777777" w:rsidR="009160E1" w:rsidRPr="004F6278" w:rsidRDefault="009160E1" w:rsidP="009160E1">
      <w:pPr>
        <w:spacing w:line="240" w:lineRule="auto"/>
        <w:jc w:val="center"/>
        <w:rPr>
          <w:rFonts w:ascii="Book Antiqua" w:eastAsia="Times New Roman" w:hAnsi="Book Antiqua" w:cs="Book Antiqua"/>
          <w:b/>
          <w:bCs/>
          <w:sz w:val="20"/>
          <w:szCs w:val="26"/>
          <w:lang w:val="sq-AL"/>
        </w:rPr>
      </w:pPr>
      <w:r w:rsidRPr="004F6278">
        <w:rPr>
          <w:rFonts w:ascii="Book Antiqua" w:eastAsia="Batang" w:hAnsi="Book Antiqua"/>
          <w:b/>
          <w:bCs/>
          <w:sz w:val="20"/>
          <w:szCs w:val="26"/>
          <w:lang w:val="sq-AL"/>
        </w:rPr>
        <w:t>Republika Kosova-</w:t>
      </w:r>
      <w:r w:rsidRPr="004F6278">
        <w:rPr>
          <w:rFonts w:ascii="Book Antiqua" w:eastAsia="Times New Roman" w:hAnsi="Book Antiqua"/>
          <w:b/>
          <w:bCs/>
          <w:sz w:val="20"/>
          <w:szCs w:val="26"/>
          <w:lang w:val="sq-AL"/>
        </w:rPr>
        <w:t>Republic of Kosovo</w:t>
      </w:r>
    </w:p>
    <w:p w14:paraId="6CF7D3C9" w14:textId="7679F1B4" w:rsidR="009160E1" w:rsidRPr="004F6278" w:rsidRDefault="009160E1" w:rsidP="009160E1">
      <w:pPr>
        <w:spacing w:line="240" w:lineRule="auto"/>
        <w:jc w:val="center"/>
        <w:rPr>
          <w:rFonts w:ascii="Book Antiqua" w:eastAsia="Times New Roman" w:hAnsi="Book Antiqua" w:cs="Book Antiqua"/>
          <w:b/>
          <w:bCs/>
          <w:sz w:val="20"/>
          <w:szCs w:val="26"/>
          <w:lang w:val="sq-AL"/>
        </w:rPr>
      </w:pPr>
      <w:r w:rsidRPr="004F6278">
        <w:rPr>
          <w:rFonts w:ascii="Book Antiqua" w:eastAsia="Times New Roman" w:hAnsi="Book Antiqua" w:cs="Book Antiqua"/>
          <w:b/>
          <w:bCs/>
          <w:i/>
          <w:iCs/>
          <w:sz w:val="18"/>
          <w:lang w:val="sq-AL"/>
        </w:rPr>
        <w:t xml:space="preserve">Qeveria - Vlada - Government </w:t>
      </w:r>
    </w:p>
    <w:p w14:paraId="7A84B97B" w14:textId="77777777" w:rsidR="009160E1" w:rsidRPr="004F6278" w:rsidRDefault="009160E1" w:rsidP="009160E1">
      <w:pPr>
        <w:pBdr>
          <w:bottom w:val="single" w:sz="12" w:space="1" w:color="auto"/>
        </w:pBdr>
        <w:spacing w:line="240" w:lineRule="auto"/>
        <w:jc w:val="center"/>
        <w:rPr>
          <w:rFonts w:ascii="Book Antiqua" w:eastAsia="Calibri" w:hAnsi="Book Antiqua" w:cs="Calibri"/>
          <w:i/>
          <w:iCs/>
          <w:sz w:val="18"/>
        </w:rPr>
      </w:pPr>
      <w:r w:rsidRPr="004F6278">
        <w:rPr>
          <w:rFonts w:ascii="Book Antiqua" w:eastAsia="Calibri" w:hAnsi="Book Antiqua" w:cs="Calibri"/>
          <w:i/>
          <w:iCs/>
          <w:sz w:val="18"/>
        </w:rPr>
        <w:t>Ministria e Administrimit të Pushtetit Lokal</w:t>
      </w:r>
    </w:p>
    <w:p w14:paraId="50CCA070" w14:textId="77777777" w:rsidR="009160E1" w:rsidRPr="004F6278" w:rsidRDefault="009160E1" w:rsidP="009160E1">
      <w:pPr>
        <w:pBdr>
          <w:bottom w:val="single" w:sz="12" w:space="1" w:color="auto"/>
        </w:pBdr>
        <w:spacing w:line="240" w:lineRule="auto"/>
        <w:jc w:val="center"/>
        <w:rPr>
          <w:rFonts w:ascii="Book Antiqua" w:eastAsia="Calibri" w:hAnsi="Book Antiqua" w:cs="Calibri"/>
          <w:i/>
          <w:iCs/>
          <w:sz w:val="18"/>
        </w:rPr>
      </w:pPr>
      <w:r w:rsidRPr="004F6278">
        <w:rPr>
          <w:rFonts w:ascii="Book Antiqua" w:eastAsia="Calibri" w:hAnsi="Book Antiqua" w:cs="Calibri"/>
          <w:i/>
          <w:iCs/>
          <w:sz w:val="18"/>
        </w:rPr>
        <w:t>Ministarstvo Administracije Lokalne Samouprave</w:t>
      </w:r>
    </w:p>
    <w:p w14:paraId="32E3746B" w14:textId="666DF353" w:rsidR="004F6278" w:rsidRPr="004F6278" w:rsidRDefault="009160E1" w:rsidP="004F6278">
      <w:pPr>
        <w:pBdr>
          <w:bottom w:val="single" w:sz="12" w:space="1" w:color="auto"/>
        </w:pBdr>
        <w:spacing w:line="240" w:lineRule="auto"/>
        <w:jc w:val="center"/>
        <w:rPr>
          <w:rFonts w:ascii="Book Antiqua" w:eastAsia="Calibri" w:hAnsi="Book Antiqua" w:cs="Calibri"/>
          <w:i/>
          <w:iCs/>
          <w:sz w:val="18"/>
        </w:rPr>
      </w:pPr>
      <w:r w:rsidRPr="004F6278">
        <w:rPr>
          <w:rFonts w:ascii="Book Antiqua" w:eastAsia="Calibri" w:hAnsi="Book Antiqua" w:cs="Calibri"/>
          <w:i/>
          <w:iCs/>
          <w:sz w:val="18"/>
        </w:rPr>
        <w:t>Ministry of Local Government Administration</w:t>
      </w:r>
      <w:bookmarkStart w:id="0" w:name="_Politika_e_Privatësisë"/>
      <w:bookmarkEnd w:id="0"/>
    </w:p>
    <w:p w14:paraId="6496EE78" w14:textId="59C2ABB6" w:rsidR="00201A01" w:rsidRDefault="00201A01" w:rsidP="00960B5B">
      <w:pPr>
        <w:pStyle w:val="Heading2"/>
        <w:jc w:val="both"/>
        <w:rPr>
          <w:rFonts w:eastAsia="Times New Roman"/>
          <w:b/>
          <w:highlight w:val="yellow"/>
          <w:lang w:val="fr-FR"/>
        </w:rPr>
      </w:pPr>
    </w:p>
    <w:p w14:paraId="1C4257D6" w14:textId="77777777" w:rsidR="004F6278" w:rsidRPr="004F6278" w:rsidRDefault="004F6278" w:rsidP="004F6278">
      <w:pPr>
        <w:rPr>
          <w:b/>
          <w:highlight w:val="yellow"/>
          <w:lang w:val="fr-FR"/>
        </w:rPr>
      </w:pPr>
    </w:p>
    <w:p w14:paraId="2A61B746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b/>
          <w:color w:val="080809"/>
          <w:lang w:val="fr-FR"/>
        </w:rPr>
        <w:t>POLITIKA E PRIVATËSISË</w:t>
      </w:r>
      <w:bookmarkStart w:id="1" w:name="_GoBack"/>
      <w:bookmarkEnd w:id="1"/>
    </w:p>
    <w:p w14:paraId="1FA2C856" w14:textId="383063BE" w:rsid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336F2FF0" w14:textId="77777777" w:rsidR="004F6278" w:rsidRPr="004F6278" w:rsidRDefault="004F6278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01C0D379" w14:textId="5013B8BB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>E drejta e privatësisë dhe mbrojtja e të dhënave personale është prioritet me rëndësi të veçantë për Ministrinë e Administrimit të Pushtetit Lokal (MAPL), e cila angazhohet t’i përpunojë të dhënat tuaja personale me përgjegjësi dhe në përputhje me Ligjin Nr. 06/L-082 për Mbrojtjen e të Dhënave Personale, si dhe me legjislacionin e Bashkimit Evropian në këtë fushë.</w:t>
      </w:r>
    </w:p>
    <w:p w14:paraId="7BC76F2B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</w:p>
    <w:p w14:paraId="5D7D70AB" w14:textId="42EC3C05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b/>
          <w:color w:val="080809"/>
          <w:lang w:val="fr-FR"/>
        </w:rPr>
        <w:t xml:space="preserve">Kjo politikë është e zbatueshme në rastet </w:t>
      </w:r>
      <w:proofErr w:type="gramStart"/>
      <w:r w:rsidRPr="00897EE1">
        <w:rPr>
          <w:rFonts w:ascii="Book Antiqua" w:eastAsia="Times New Roman" w:hAnsi="Book Antiqua" w:cs="Segoe UI Historic"/>
          <w:b/>
          <w:color w:val="080809"/>
          <w:lang w:val="fr-FR"/>
        </w:rPr>
        <w:t>kur:</w:t>
      </w:r>
      <w:proofErr w:type="gramEnd"/>
    </w:p>
    <w:p w14:paraId="48D043A2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3058344E" w14:textId="4798B7CE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Aplikoni për punë në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MAPL;</w:t>
      </w:r>
      <w:proofErr w:type="gramEnd"/>
    </w:p>
    <w:p w14:paraId="42DB5932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Jeni palë kontraktuese me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ne;</w:t>
      </w:r>
      <w:proofErr w:type="gramEnd"/>
    </w:p>
    <w:p w14:paraId="73F9AA3A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Merrni pjesë në trajnimet që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organizojmë;</w:t>
      </w:r>
      <w:proofErr w:type="gramEnd"/>
    </w:p>
    <w:p w14:paraId="4C0475D2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>Vizitoni ueb-faqen zyrtare të MAPL-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së;</w:t>
      </w:r>
      <w:proofErr w:type="gramEnd"/>
    </w:p>
    <w:p w14:paraId="6228D1C7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Përdorni shërbime tona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elektronike;</w:t>
      </w:r>
      <w:proofErr w:type="gramEnd"/>
    </w:p>
    <w:p w14:paraId="5304ACFD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>Paraqisni kërkesa përmes email-it ose faqes së internetit.</w:t>
      </w:r>
    </w:p>
    <w:p w14:paraId="756D3CC0" w14:textId="44CA338F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6916269B" w14:textId="169753E1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7AC07F97" w14:textId="54D42181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b/>
          <w:color w:val="080809"/>
          <w:lang w:val="fr-FR"/>
        </w:rPr>
        <w:t xml:space="preserve">KUSH I PËRPUNON DHE ËSHTË PËRGJEGJËS PËR TË DHËNAT </w:t>
      </w:r>
      <w:proofErr w:type="gramStart"/>
      <w:r w:rsidRPr="00897EE1">
        <w:rPr>
          <w:rFonts w:ascii="Book Antiqua" w:eastAsia="Times New Roman" w:hAnsi="Book Antiqua" w:cs="Segoe UI Historic"/>
          <w:b/>
          <w:color w:val="080809"/>
          <w:lang w:val="fr-FR"/>
        </w:rPr>
        <w:t>TUAJA?</w:t>
      </w:r>
      <w:proofErr w:type="gramEnd"/>
    </w:p>
    <w:p w14:paraId="3D27F8AB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45EBCF26" w14:textId="5526661B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Përpunues i të dhënave personale:</w:t>
      </w:r>
    </w:p>
    <w:p w14:paraId="0276B20F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Ministria e Administrimit të Pushtetit Lokal</w:t>
      </w:r>
    </w:p>
    <w:p w14:paraId="1E99A758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Objekti i ri Qeveritar (ish-Rilindja), kati 11–13, 10000 Prishtinë, Kosovë</w:t>
      </w:r>
    </w:p>
    <w:p w14:paraId="07B58FCD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Zyrtare për mbrojtjen e të dhënave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personale:</w:t>
      </w:r>
      <w:proofErr w:type="gramEnd"/>
    </w:p>
    <w:p w14:paraId="5B5A51C2" w14:textId="2CA134FA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Nazmije Krasniqi </w:t>
      </w:r>
      <w:r w:rsidRPr="004F6278">
        <w:rPr>
          <w:rFonts w:ascii="Book Antiqua" w:eastAsia="Times New Roman" w:hAnsi="Book Antiqua" w:cs="Segoe UI Historic"/>
          <w:color w:val="080809"/>
          <w:lang w:val="fr-FR"/>
        </w:rPr>
        <w:t xml:space="preserve">– Udhëheqëse </w:t>
      </w:r>
      <w:r w:rsidR="004F6278">
        <w:rPr>
          <w:rFonts w:ascii="Book Antiqua" w:eastAsia="Times New Roman" w:hAnsi="Book Antiqua" w:cs="Segoe UI Historic"/>
          <w:color w:val="080809"/>
          <w:lang w:val="fr-FR"/>
        </w:rPr>
        <w:t xml:space="preserve">e Divizionit për </w:t>
      </w:r>
      <w:proofErr w:type="gramStart"/>
      <w:r w:rsidR="004F6278">
        <w:rPr>
          <w:rFonts w:ascii="Book Antiqua" w:eastAsia="Times New Roman" w:hAnsi="Book Antiqua" w:cs="Segoe UI Historic"/>
          <w:color w:val="080809"/>
          <w:lang w:val="fr-FR"/>
        </w:rPr>
        <w:t>trans</w:t>
      </w:r>
      <w:r w:rsidRPr="004F6278">
        <w:rPr>
          <w:rFonts w:ascii="Book Antiqua" w:eastAsia="Times New Roman" w:hAnsi="Book Antiqua" w:cs="Segoe UI Historic"/>
          <w:color w:val="080809"/>
          <w:lang w:val="fr-FR"/>
        </w:rPr>
        <w:t>p</w:t>
      </w:r>
      <w:r w:rsidR="004F6278">
        <w:rPr>
          <w:rFonts w:ascii="Book Antiqua" w:eastAsia="Times New Roman" w:hAnsi="Book Antiqua" w:cs="Segoe UI Historic"/>
          <w:color w:val="080809"/>
          <w:lang w:val="fr-FR"/>
        </w:rPr>
        <w:t>a</w:t>
      </w:r>
      <w:r w:rsidRPr="004F6278">
        <w:rPr>
          <w:rFonts w:ascii="Book Antiqua" w:eastAsia="Times New Roman" w:hAnsi="Book Antiqua" w:cs="Segoe UI Historic"/>
          <w:color w:val="080809"/>
          <w:lang w:val="fr-FR"/>
        </w:rPr>
        <w:t>rencë  komunale</w:t>
      </w:r>
      <w:proofErr w:type="gramEnd"/>
      <w:r w:rsidRPr="00897EE1">
        <w:rPr>
          <w:rFonts w:ascii="Book Antiqua" w:eastAsia="Times New Roman" w:hAnsi="Book Antiqua" w:cs="Segoe UI Historic"/>
          <w:color w:val="080809"/>
          <w:lang w:val="fr-FR"/>
        </w:rPr>
        <w:t>– MAPL</w:t>
      </w:r>
    </w:p>
    <w:p w14:paraId="32FF78B6" w14:textId="77B9E8EB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</w:p>
    <w:p w14:paraId="4A2CB824" w14:textId="77777777" w:rsidR="004F6278" w:rsidRDefault="004F6278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</w:p>
    <w:p w14:paraId="0DC6B3EA" w14:textId="3F7A1963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b/>
          <w:color w:val="080809"/>
          <w:lang w:val="fr-FR"/>
        </w:rPr>
        <w:lastRenderedPageBreak/>
        <w:t>KATEGORITË E TË DHËNAVE QË PËRPUNOJMË</w:t>
      </w:r>
    </w:p>
    <w:p w14:paraId="7BDF49DB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1AF0CAA9" w14:textId="322977A2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Në varësi të qëllimeve dhe kërkesave ligjore, MAPL përpunon disa ose të gjitha nga të dhënat e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mëposhtme:</w:t>
      </w:r>
      <w:proofErr w:type="gramEnd"/>
    </w:p>
    <w:p w14:paraId="229B8725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Të dhënat e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identifikimit:</w:t>
      </w:r>
      <w:proofErr w:type="gramEnd"/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 emri, mbiemri, të dhënat e dokumentit të identitetit.</w:t>
      </w:r>
    </w:p>
    <w:p w14:paraId="439C5070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Të dhënat e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kontaktit:</w:t>
      </w:r>
      <w:proofErr w:type="gramEnd"/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 adresa, email, numri i telefonit.</w:t>
      </w:r>
    </w:p>
    <w:p w14:paraId="5EC6A2CA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Të dhëna </w:t>
      </w:r>
      <w:proofErr w:type="gramStart"/>
      <w:r w:rsidRPr="00897EE1">
        <w:rPr>
          <w:rFonts w:ascii="Book Antiqua" w:eastAsia="Times New Roman" w:hAnsi="Book Antiqua" w:cs="Segoe UI Historic"/>
          <w:color w:val="080809"/>
          <w:lang w:val="fr-FR"/>
        </w:rPr>
        <w:t>profesionale:</w:t>
      </w:r>
      <w:proofErr w:type="gramEnd"/>
      <w:r w:rsidRPr="00897EE1">
        <w:rPr>
          <w:rFonts w:ascii="Book Antiqua" w:eastAsia="Times New Roman" w:hAnsi="Book Antiqua" w:cs="Segoe UI Historic"/>
          <w:color w:val="080809"/>
          <w:lang w:val="fr-FR"/>
        </w:rPr>
        <w:t xml:space="preserve"> arsimi, kualifikimi profesional, veprimtaria e punës.</w:t>
      </w:r>
    </w:p>
    <w:p w14:paraId="056011E1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>Të dhëna shëndetësore (vetëm kur kërkohen nga ligji).</w:t>
      </w:r>
    </w:p>
    <w:p w14:paraId="519A86D4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  <w:r w:rsidRPr="00897EE1">
        <w:rPr>
          <w:rFonts w:ascii="Book Antiqua" w:eastAsia="Times New Roman" w:hAnsi="Book Antiqua" w:cs="Segoe UI Historic"/>
          <w:color w:val="080809"/>
          <w:lang w:val="fr-FR"/>
        </w:rPr>
        <w:t>Të dhëna të tjera sipas ligjeve që rregullojnë marrëdhëniet e punës ose kontratat.</w:t>
      </w:r>
    </w:p>
    <w:p w14:paraId="303365A8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Foto dhe video nga konferenca ose ngjarje zyrtare.</w:t>
      </w:r>
    </w:p>
    <w:p w14:paraId="3ECFB46D" w14:textId="5CAA2761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740C22DB" w14:textId="4679955C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</w:p>
    <w:p w14:paraId="41497DA2" w14:textId="597B8E3A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  <w:r w:rsidRPr="00897EE1">
        <w:rPr>
          <w:rFonts w:ascii="Book Antiqua" w:eastAsia="Times New Roman" w:hAnsi="Book Antiqua" w:cs="Segoe UI Historic"/>
          <w:b/>
          <w:color w:val="080809"/>
        </w:rPr>
        <w:t>QËLLIMET E PËRPUNIMIT TË TË DHËNAVE</w:t>
      </w:r>
    </w:p>
    <w:p w14:paraId="375BF643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3B6586FE" w14:textId="10A2246C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MAPL i përpunon të dhënat tuaja personale për:</w:t>
      </w:r>
    </w:p>
    <w:p w14:paraId="40F8A1A1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Përmbushjen e detyrimeve ligjore sipas Ligjit Nr. 06/L-082;</w:t>
      </w:r>
    </w:p>
    <w:p w14:paraId="1D5D71C9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Zbatimin e urdhrave të organeve kompetente shtetërore;</w:t>
      </w:r>
    </w:p>
    <w:p w14:paraId="24E2ECC2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Përzgjedhjen dhe trajnimin e punonjësve të rinj;</w:t>
      </w:r>
    </w:p>
    <w:p w14:paraId="30A1A5EB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Lidhjen dhe ekzekutimin e kontratave;</w:t>
      </w:r>
    </w:p>
    <w:p w14:paraId="4467013C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Sigurinë e punonjësve, vizitorëve dhe infrastrukturës (p.sh. mbikëqyrja me kamera);</w:t>
      </w:r>
    </w:p>
    <w:p w14:paraId="3EA744F8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Mirëmbajtjen dhe sigurinë e faqes së internetit dhe sistemeve të komunikimit;</w:t>
      </w:r>
    </w:p>
    <w:p w14:paraId="320DC6B2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Organizimin e trajnimeve dhe aktiviteteve zyrtare;</w:t>
      </w:r>
    </w:p>
    <w:p w14:paraId="558C6405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Përpunimin e kërkesave për qasje në dokumente publike;</w:t>
      </w:r>
    </w:p>
    <w:p w14:paraId="05E5E6FE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Promovimin e aktiviteteve të MAPL-së në ueb-faqe, rrjete sociale dhe media.</w:t>
      </w:r>
    </w:p>
    <w:p w14:paraId="5FDB4336" w14:textId="6CA6E711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79AE5D82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  <w:r w:rsidRPr="00897EE1">
        <w:rPr>
          <w:rFonts w:ascii="Book Antiqua" w:eastAsia="Times New Roman" w:hAnsi="Book Antiqua" w:cs="Segoe UI Historic"/>
          <w:b/>
          <w:color w:val="080809"/>
        </w:rPr>
        <w:t>BAZA LIGJORE E PËRPUNIMIT</w:t>
      </w:r>
    </w:p>
    <w:p w14:paraId="1E537F18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31463DD6" w14:textId="59FB720F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Përpunimi bëhet:</w:t>
      </w:r>
    </w:p>
    <w:p w14:paraId="5CB32151" w14:textId="30A11A5D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Në bazë të detyrimeve ligjore;</w:t>
      </w:r>
      <w:r w:rsidR="004F6278">
        <w:rPr>
          <w:rFonts w:ascii="Book Antiqua" w:eastAsia="Times New Roman" w:hAnsi="Book Antiqua" w:cs="Segoe UI Historic"/>
          <w:color w:val="080809"/>
        </w:rPr>
        <w:t xml:space="preserve"> </w:t>
      </w:r>
      <w:r w:rsidRPr="004F6278">
        <w:rPr>
          <w:rFonts w:ascii="Book Antiqua" w:hAnsi="Book Antiqua" w:cstheme="minorHAnsi"/>
        </w:rPr>
        <w:t xml:space="preserve">përputhje me </w:t>
      </w:r>
      <w:r w:rsidRPr="004F6278">
        <w:rPr>
          <w:rFonts w:ascii="Book Antiqua" w:eastAsia="Times New Roman" w:hAnsi="Book Antiqua" w:cstheme="minorHAnsi"/>
        </w:rPr>
        <w:t>Ligjin Nr. 06/L-082 për Mbrojtjen e të Dhënave Personale</w:t>
      </w:r>
    </w:p>
    <w:p w14:paraId="3265F6BC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Në pajtim me legjislacionin e BE-së;</w:t>
      </w:r>
    </w:p>
    <w:p w14:paraId="0CB759F3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Në disa raste, vetëm me pëlqimin paraprak të subjektit të të dhënave, i cili mund të tërhiqet në çdo kohë.</w:t>
      </w:r>
    </w:p>
    <w:p w14:paraId="710275F9" w14:textId="68A61BF2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</w:p>
    <w:p w14:paraId="0674C23A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  <w:r w:rsidRPr="00897EE1">
        <w:rPr>
          <w:rFonts w:ascii="Book Antiqua" w:eastAsia="Times New Roman" w:hAnsi="Book Antiqua" w:cs="Segoe UI Historic"/>
          <w:b/>
          <w:color w:val="080809"/>
        </w:rPr>
        <w:t>ME KË NDAHEN TË DHËNAT?</w:t>
      </w:r>
    </w:p>
    <w:p w14:paraId="546EC77F" w14:textId="77777777" w:rsidR="004F6278" w:rsidRPr="004F6278" w:rsidRDefault="004F6278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484BECC8" w14:textId="66C2A632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Të dhënat tuaja mund t’u bëhen të ditura autoriteteve kompetente shtetërore (sigurisë, gjyqësore, mbikëqyrëse) kur kjo kërkohet me ligj dhe vetëm në përputhje me procedurat zyrtare.</w:t>
      </w:r>
    </w:p>
    <w:p w14:paraId="23C799F6" w14:textId="07662774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1ACEF6CA" w14:textId="77777777" w:rsidR="004F6278" w:rsidRDefault="004F6278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</w:p>
    <w:p w14:paraId="40577DD2" w14:textId="77777777" w:rsidR="004F6278" w:rsidRDefault="004F6278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</w:p>
    <w:p w14:paraId="3B6A3C06" w14:textId="10DE6F10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</w:rPr>
      </w:pPr>
      <w:r w:rsidRPr="00897EE1">
        <w:rPr>
          <w:rFonts w:ascii="Book Antiqua" w:eastAsia="Times New Roman" w:hAnsi="Book Antiqua" w:cs="Segoe UI Historic"/>
          <w:b/>
          <w:color w:val="080809"/>
        </w:rPr>
        <w:t>TË DREJTAT TUAJA</w:t>
      </w:r>
    </w:p>
    <w:p w14:paraId="3D8EF1D3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</w:p>
    <w:p w14:paraId="758D7ADB" w14:textId="750435C0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Kur MAPL përpunon të dhënat tuaja personale, ju keni të drejtë të:</w:t>
      </w:r>
    </w:p>
    <w:p w14:paraId="4FAF2B1A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Qasjes dhe marrjes së kopjes së të dhënave tuaja;</w:t>
      </w:r>
    </w:p>
    <w:p w14:paraId="0E1574EB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Korrigjimit ose përditësimit të tyre;</w:t>
      </w:r>
    </w:p>
    <w:p w14:paraId="68330122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Fshirjes (“e drejta për t’u harruar”) në rrethana të caktuara;</w:t>
      </w:r>
    </w:p>
    <w:p w14:paraId="07BF642D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</w:rPr>
      </w:pPr>
      <w:r w:rsidRPr="00897EE1">
        <w:rPr>
          <w:rFonts w:ascii="Book Antiqua" w:eastAsia="Times New Roman" w:hAnsi="Book Antiqua" w:cs="Segoe UI Historic"/>
          <w:color w:val="080809"/>
        </w:rPr>
        <w:t>Kërkimit që ndryshimet t’u komunikohen palëve të treta;</w:t>
      </w:r>
    </w:p>
    <w:p w14:paraId="29239561" w14:textId="77777777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09058ED2" w14:textId="5D317A3C" w:rsidR="00897EE1" w:rsidRPr="004F6278" w:rsidRDefault="004F6278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b/>
          <w:color w:val="080809"/>
          <w:lang w:val="fr-FR"/>
        </w:rPr>
      </w:pPr>
      <w:r w:rsidRPr="004F6278">
        <w:rPr>
          <w:rFonts w:ascii="Book Antiqua" w:hAnsi="Book Antiqua"/>
          <w:b/>
        </w:rPr>
        <w:t>E</w:t>
      </w:r>
      <w:r w:rsidRPr="004F6278">
        <w:rPr>
          <w:rFonts w:ascii="Book Antiqua" w:hAnsi="Book Antiqua"/>
        </w:rPr>
        <w:t xml:space="preserve"> </w:t>
      </w:r>
      <w:r w:rsidRPr="004F6278">
        <w:rPr>
          <w:rFonts w:ascii="Book Antiqua" w:hAnsi="Book Antiqua"/>
          <w:b/>
        </w:rPr>
        <w:t xml:space="preserve">DREJTA E </w:t>
      </w:r>
      <w:r w:rsidR="00897EE1" w:rsidRPr="00897EE1">
        <w:rPr>
          <w:rFonts w:ascii="Book Antiqua" w:eastAsia="Times New Roman" w:hAnsi="Book Antiqua" w:cs="Segoe UI Historic"/>
          <w:b/>
          <w:color w:val="080809"/>
          <w:lang w:val="fr-FR"/>
        </w:rPr>
        <w:t>A</w:t>
      </w:r>
      <w:r w:rsidRPr="004F6278">
        <w:rPr>
          <w:rFonts w:ascii="Book Antiqua" w:eastAsia="Times New Roman" w:hAnsi="Book Antiqua" w:cs="Segoe UI Historic"/>
          <w:b/>
          <w:color w:val="080809"/>
          <w:lang w:val="fr-FR"/>
        </w:rPr>
        <w:t xml:space="preserve">NKESËS </w:t>
      </w:r>
      <w:r w:rsidR="00897EE1" w:rsidRPr="00897EE1">
        <w:rPr>
          <w:rFonts w:ascii="Book Antiqua" w:eastAsia="Times New Roman" w:hAnsi="Book Antiqua" w:cs="Segoe UI Historic"/>
          <w:b/>
          <w:color w:val="080809"/>
          <w:lang w:val="fr-FR"/>
        </w:rPr>
        <w:t xml:space="preserve"> </w:t>
      </w:r>
    </w:p>
    <w:p w14:paraId="4921F0E6" w14:textId="362384B1" w:rsidR="00897EE1" w:rsidRPr="004F6278" w:rsidRDefault="00897EE1" w:rsidP="004F6278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80809"/>
          <w:lang w:val="fr-FR"/>
        </w:rPr>
      </w:pPr>
    </w:p>
    <w:p w14:paraId="05B1E95E" w14:textId="7782C64A" w:rsidR="00897EE1" w:rsidRDefault="00897EE1" w:rsidP="004F627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Book Antiqua" w:hAnsi="Book Antiqua" w:cstheme="minorHAnsi"/>
          <w:color w:val="212529"/>
          <w:sz w:val="22"/>
          <w:szCs w:val="22"/>
          <w:lang w:val="fr-FR"/>
        </w:rPr>
      </w:pPr>
      <w:r w:rsidRPr="004F6278">
        <w:rPr>
          <w:rFonts w:ascii="Book Antiqua" w:hAnsi="Book Antiqua" w:cstheme="minorHAnsi"/>
          <w:sz w:val="22"/>
          <w:szCs w:val="22"/>
          <w:lang w:val="fr-FR"/>
        </w:rPr>
        <w:t>Në përputhje me Ligjin Nr. 06/L-082 për Mbrojtjen e të Dhënave Personale, çdo person fizik që beson se i është shkelur e drejta për mbrojtjen e të dhënave personale, mund të paraqesë ankesë pranë A</w:t>
      </w:r>
      <w:hyperlink r:id="rId7" w:history="1">
        <w:r w:rsidRPr="004F6278">
          <w:rPr>
            <w:rStyle w:val="Hyperlink"/>
            <w:rFonts w:ascii="Book Antiqua" w:hAnsi="Book Antiqua" w:cstheme="minorHAnsi"/>
            <w:bCs/>
            <w:color w:val="auto"/>
            <w:spacing w:val="8"/>
            <w:sz w:val="22"/>
            <w:szCs w:val="22"/>
            <w:u w:val="none"/>
            <w:lang w:val="fr-FR"/>
          </w:rPr>
          <w:t>gjencisë për informim dhe Privatësi</w:t>
        </w:r>
      </w:hyperlink>
      <w:r w:rsidRPr="004F6278">
        <w:rPr>
          <w:rFonts w:ascii="Book Antiqua" w:hAnsi="Book Antiqua" w:cstheme="minorHAnsi"/>
          <w:bCs/>
          <w:spacing w:val="8"/>
          <w:sz w:val="22"/>
          <w:szCs w:val="22"/>
          <w:lang w:val="fr-FR"/>
        </w:rPr>
        <w:t xml:space="preserve"> me adresë:</w:t>
      </w:r>
      <w:r w:rsidRPr="004F6278">
        <w:rPr>
          <w:rFonts w:ascii="Book Antiqua" w:hAnsi="Book Antiqua" w:cstheme="minorHAnsi"/>
          <w:color w:val="212529"/>
          <w:sz w:val="22"/>
          <w:szCs w:val="22"/>
          <w:lang w:val="fr-FR"/>
        </w:rPr>
        <w:t xml:space="preserve"> Rr. Zejnel Salihu - Nr.22, 10000, Prishtinë, Republika e Kosovës.</w:t>
      </w:r>
    </w:p>
    <w:p w14:paraId="6EFDFF63" w14:textId="77777777" w:rsidR="004F6278" w:rsidRPr="004F6278" w:rsidRDefault="004F6278" w:rsidP="004F627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Book Antiqua" w:hAnsi="Book Antiqua" w:cstheme="minorHAnsi"/>
          <w:color w:val="212529"/>
          <w:sz w:val="22"/>
          <w:szCs w:val="22"/>
          <w:lang w:val="fr-FR"/>
        </w:rPr>
      </w:pPr>
    </w:p>
    <w:p w14:paraId="17259965" w14:textId="734F0404" w:rsidR="00897EE1" w:rsidRPr="004F6278" w:rsidRDefault="004F6278" w:rsidP="004F6278">
      <w:pPr>
        <w:pStyle w:val="Heading2"/>
        <w:spacing w:line="276" w:lineRule="auto"/>
        <w:jc w:val="both"/>
        <w:rPr>
          <w:rFonts w:ascii="Book Antiqua" w:hAnsi="Book Antiqua"/>
          <w:b/>
          <w:color w:val="auto"/>
          <w:sz w:val="22"/>
          <w:szCs w:val="22"/>
          <w:lang w:val="fr-FR"/>
        </w:rPr>
      </w:pPr>
      <w:r w:rsidRPr="004F6278">
        <w:rPr>
          <w:rFonts w:ascii="Book Antiqua" w:hAnsi="Book Antiqua"/>
          <w:b/>
          <w:color w:val="auto"/>
          <w:sz w:val="22"/>
          <w:szCs w:val="22"/>
          <w:lang w:val="fr-FR"/>
        </w:rPr>
        <w:t xml:space="preserve">SIGURIA E TË DHËNAVE PERSONALE </w:t>
      </w:r>
    </w:p>
    <w:p w14:paraId="187A6B65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theme="minorHAnsi"/>
          <w:lang w:val="fr-FR"/>
        </w:rPr>
      </w:pPr>
    </w:p>
    <w:p w14:paraId="2B76C1E8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theme="minorHAnsi"/>
          <w:lang w:val="fr-FR"/>
        </w:rPr>
      </w:pPr>
    </w:p>
    <w:p w14:paraId="05F9AE50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theme="minorHAnsi"/>
        </w:rPr>
      </w:pPr>
      <w:r w:rsidRPr="004F6278">
        <w:rPr>
          <w:rFonts w:ascii="Book Antiqua" w:hAnsi="Book Antiqua" w:cstheme="minorHAnsi"/>
        </w:rPr>
        <w:t xml:space="preserve">Ministria e Administrimit të Pushtetit Lokal zbaton masat e duhura fizike, organizative dhe teknike për të mbrojtur të dhënat tuaja personale në pajtim me dispozitat përkatëse të </w:t>
      </w:r>
      <w:r w:rsidRPr="004F6278">
        <w:rPr>
          <w:rFonts w:ascii="Book Antiqua" w:eastAsia="Times New Roman" w:hAnsi="Book Antiqua" w:cstheme="minorHAnsi"/>
        </w:rPr>
        <w:t>Ligjit Nr. 06/L-082 për Mbrojtjen e të Dhënave Personale.</w:t>
      </w:r>
    </w:p>
    <w:p w14:paraId="56A0DC0C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theme="minorHAnsi"/>
        </w:rPr>
      </w:pPr>
      <w:r w:rsidRPr="004F6278">
        <w:rPr>
          <w:rFonts w:ascii="Book Antiqua" w:hAnsi="Book Antiqua" w:cstheme="minorHAnsi"/>
        </w:rPr>
        <w:t>Kohëzgjatja e ruajtjes së të dhënave personale varet nga qëllimet e përpunimit për të cilat ato janë mbledhur dhe është e rregulluar me Ligjin përkatës për Arkivat Shtetërore ose me ndonjë ligj tjetër përkatës.</w:t>
      </w:r>
    </w:p>
    <w:p w14:paraId="74269FE8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theme="minorHAnsi"/>
          <w:b/>
        </w:rPr>
      </w:pPr>
    </w:p>
    <w:p w14:paraId="08D18889" w14:textId="31633DD5" w:rsidR="00897EE1" w:rsidRPr="004F6278" w:rsidRDefault="004F6278" w:rsidP="004F6278">
      <w:pPr>
        <w:pStyle w:val="Heading2"/>
        <w:spacing w:line="276" w:lineRule="auto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4F6278">
        <w:rPr>
          <w:rFonts w:ascii="Book Antiqua" w:hAnsi="Book Antiqua"/>
          <w:b/>
          <w:color w:val="auto"/>
          <w:sz w:val="22"/>
          <w:szCs w:val="22"/>
        </w:rPr>
        <w:t>PËRDITËSIMI I POLITIKËS SË PRIVATËSISË</w:t>
      </w:r>
    </w:p>
    <w:p w14:paraId="696FAFFB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theme="minorHAnsi"/>
        </w:rPr>
      </w:pPr>
    </w:p>
    <w:p w14:paraId="7CBF2392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theme="minorHAnsi"/>
        </w:rPr>
      </w:pPr>
      <w:r w:rsidRPr="004F6278">
        <w:rPr>
          <w:rFonts w:ascii="Book Antiqua" w:hAnsi="Book Antiqua" w:cstheme="minorHAnsi"/>
          <w:color w:val="212529"/>
          <w:shd w:val="clear" w:color="auto" w:fill="FFFFFF"/>
        </w:rPr>
        <w:t xml:space="preserve">Ne mund të përditësojmë herë pas here politikën tonë të privatësisë dhe do t'ju njoftojmë për çdo ndryshim duke postuar Politikën e re të privatësisë në këtë faqe. </w:t>
      </w:r>
    </w:p>
    <w:p w14:paraId="4BC48DC0" w14:textId="77777777" w:rsidR="00897EE1" w:rsidRPr="004F6278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theme="minorHAnsi"/>
        </w:rPr>
      </w:pPr>
      <w:r w:rsidRPr="004F6278">
        <w:rPr>
          <w:rFonts w:ascii="Book Antiqua" w:hAnsi="Book Antiqua" w:cstheme="minorHAnsi"/>
        </w:rPr>
        <w:t xml:space="preserve">Faqja e internetit mund të përmbajë </w:t>
      </w:r>
      <w:r w:rsidRPr="004F6278">
        <w:rPr>
          <w:rFonts w:ascii="Book Antiqua" w:hAnsi="Book Antiqua" w:cstheme="minorHAnsi"/>
          <w:color w:val="212529"/>
          <w:shd w:val="clear" w:color="auto" w:fill="FFFFFF"/>
        </w:rPr>
        <w:t>linqe të ndryshme të faqeve të tjera të internetit</w:t>
      </w:r>
      <w:r w:rsidRPr="004F6278">
        <w:rPr>
          <w:rFonts w:ascii="Book Antiqua" w:hAnsi="Book Antiqua" w:cstheme="minorHAnsi"/>
        </w:rPr>
        <w:t xml:space="preserve">, </w:t>
      </w:r>
      <w:r w:rsidRPr="004F6278">
        <w:rPr>
          <w:rFonts w:ascii="Book Antiqua" w:hAnsi="Book Antiqua" w:cstheme="minorHAnsi"/>
          <w:color w:val="212529"/>
          <w:shd w:val="clear" w:color="auto" w:fill="FFFFFF"/>
        </w:rPr>
        <w:t>për të cilat ju rekomandojmë të i lexoni politikat e privatësisë të faqeve të tyre.</w:t>
      </w:r>
    </w:p>
    <w:p w14:paraId="4E7EE660" w14:textId="77777777" w:rsidR="00897EE1" w:rsidRPr="00AA0DD5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AA0DD5">
        <w:rPr>
          <w:rFonts w:cstheme="minorHAnsi"/>
          <w:color w:val="212529"/>
        </w:rPr>
        <w:br/>
      </w:r>
    </w:p>
    <w:p w14:paraId="7558D2BA" w14:textId="77777777" w:rsidR="00897EE1" w:rsidRPr="00AA0DD5" w:rsidRDefault="00897EE1" w:rsidP="004F627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B993250" w14:textId="77777777" w:rsidR="00897EE1" w:rsidRPr="00AA0DD5" w:rsidRDefault="00897EE1" w:rsidP="004F6278">
      <w:pPr>
        <w:shd w:val="clear" w:color="auto" w:fill="FFFFFF"/>
        <w:spacing w:after="120" w:line="276" w:lineRule="auto"/>
        <w:jc w:val="both"/>
        <w:outlineLvl w:val="3"/>
        <w:rPr>
          <w:rFonts w:eastAsia="Times New Roman" w:cstheme="minorHAnsi"/>
          <w:b/>
          <w:bCs/>
          <w:color w:val="555555"/>
        </w:rPr>
      </w:pPr>
    </w:p>
    <w:p w14:paraId="0BA64BAD" w14:textId="77777777" w:rsidR="00897EE1" w:rsidRPr="00897EE1" w:rsidRDefault="00897EE1" w:rsidP="004F6278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14:paraId="088974EC" w14:textId="735E4905" w:rsidR="00201A01" w:rsidRPr="00897EE1" w:rsidRDefault="00201A01" w:rsidP="004F6278">
      <w:pPr>
        <w:pStyle w:val="Heading2"/>
        <w:spacing w:line="276" w:lineRule="auto"/>
        <w:jc w:val="both"/>
        <w:rPr>
          <w:rFonts w:eastAsia="Times New Roman"/>
          <w:b/>
          <w:highlight w:val="yellow"/>
        </w:rPr>
      </w:pPr>
    </w:p>
    <w:p w14:paraId="03242E05" w14:textId="1E062A32" w:rsidR="00897EE1" w:rsidRPr="00897EE1" w:rsidRDefault="00897EE1" w:rsidP="004F6278">
      <w:pPr>
        <w:spacing w:line="276" w:lineRule="auto"/>
        <w:rPr>
          <w:highlight w:val="yellow"/>
        </w:rPr>
      </w:pPr>
    </w:p>
    <w:p w14:paraId="6D8D725E" w14:textId="66696573" w:rsidR="00897EE1" w:rsidRPr="00897EE1" w:rsidRDefault="00897EE1" w:rsidP="004F6278">
      <w:pPr>
        <w:spacing w:line="276" w:lineRule="auto"/>
        <w:rPr>
          <w:highlight w:val="yellow"/>
        </w:rPr>
      </w:pPr>
    </w:p>
    <w:p w14:paraId="7465DCCB" w14:textId="02D446CB" w:rsidR="00897EE1" w:rsidRPr="00897EE1" w:rsidRDefault="00897EE1" w:rsidP="004F6278">
      <w:pPr>
        <w:spacing w:line="276" w:lineRule="auto"/>
        <w:rPr>
          <w:highlight w:val="yellow"/>
        </w:rPr>
      </w:pPr>
    </w:p>
    <w:p w14:paraId="24AC94B7" w14:textId="0BD20874" w:rsidR="00897EE1" w:rsidRPr="00897EE1" w:rsidRDefault="00897EE1" w:rsidP="004F6278">
      <w:pPr>
        <w:spacing w:line="276" w:lineRule="auto"/>
        <w:rPr>
          <w:highlight w:val="yellow"/>
        </w:rPr>
      </w:pPr>
    </w:p>
    <w:p w14:paraId="139AF7B3" w14:textId="3B1D524A" w:rsidR="00897EE1" w:rsidRPr="00897EE1" w:rsidRDefault="00897EE1" w:rsidP="004F6278">
      <w:pPr>
        <w:spacing w:line="276" w:lineRule="auto"/>
        <w:rPr>
          <w:highlight w:val="yellow"/>
        </w:rPr>
      </w:pPr>
    </w:p>
    <w:p w14:paraId="6EEAA690" w14:textId="3B04DFAB" w:rsidR="00897EE1" w:rsidRPr="00897EE1" w:rsidRDefault="00897EE1" w:rsidP="004F6278">
      <w:pPr>
        <w:spacing w:line="276" w:lineRule="auto"/>
        <w:rPr>
          <w:highlight w:val="yellow"/>
        </w:rPr>
      </w:pPr>
    </w:p>
    <w:p w14:paraId="4505789D" w14:textId="7DF10289" w:rsidR="00897EE1" w:rsidRPr="00897EE1" w:rsidRDefault="00897EE1" w:rsidP="004F6278">
      <w:pPr>
        <w:spacing w:line="276" w:lineRule="auto"/>
        <w:rPr>
          <w:highlight w:val="yellow"/>
        </w:rPr>
      </w:pPr>
    </w:p>
    <w:p w14:paraId="21FB4A5E" w14:textId="4060B0B8" w:rsidR="00897EE1" w:rsidRPr="00897EE1" w:rsidRDefault="00897EE1" w:rsidP="00897EE1">
      <w:pPr>
        <w:rPr>
          <w:highlight w:val="yellow"/>
        </w:rPr>
      </w:pPr>
    </w:p>
    <w:p w14:paraId="58686200" w14:textId="37848E11" w:rsidR="00897EE1" w:rsidRPr="00897EE1" w:rsidRDefault="00897EE1" w:rsidP="00897EE1">
      <w:pPr>
        <w:rPr>
          <w:highlight w:val="yellow"/>
        </w:rPr>
      </w:pPr>
    </w:p>
    <w:p w14:paraId="734AE383" w14:textId="1B07016B" w:rsidR="00897EE1" w:rsidRPr="00897EE1" w:rsidRDefault="00897EE1" w:rsidP="00897EE1">
      <w:pPr>
        <w:rPr>
          <w:highlight w:val="yellow"/>
        </w:rPr>
      </w:pPr>
    </w:p>
    <w:p w14:paraId="76CE1DD7" w14:textId="5C5BB53E" w:rsidR="00897EE1" w:rsidRPr="00897EE1" w:rsidRDefault="00897EE1" w:rsidP="00897EE1">
      <w:pPr>
        <w:rPr>
          <w:highlight w:val="yellow"/>
        </w:rPr>
      </w:pPr>
    </w:p>
    <w:p w14:paraId="4544FA58" w14:textId="77777777" w:rsidR="00897EE1" w:rsidRPr="00897EE1" w:rsidRDefault="00897EE1" w:rsidP="00897EE1">
      <w:pPr>
        <w:rPr>
          <w:highlight w:val="yellow"/>
        </w:rPr>
      </w:pPr>
    </w:p>
    <w:p w14:paraId="226BD3A8" w14:textId="77777777" w:rsidR="00DD6CBF" w:rsidRPr="00AA0DD5" w:rsidRDefault="00DD6CBF" w:rsidP="00960B5B">
      <w:pPr>
        <w:shd w:val="clear" w:color="auto" w:fill="FFFFFF"/>
        <w:spacing w:after="120" w:line="240" w:lineRule="auto"/>
        <w:jc w:val="both"/>
        <w:outlineLvl w:val="3"/>
        <w:rPr>
          <w:rFonts w:eastAsia="Times New Roman" w:cstheme="minorHAnsi"/>
          <w:b/>
          <w:bCs/>
          <w:color w:val="555555"/>
        </w:rPr>
      </w:pPr>
    </w:p>
    <w:sectPr w:rsidR="00DD6CBF" w:rsidRPr="00AA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00B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72CC"/>
    <w:multiLevelType w:val="hybridMultilevel"/>
    <w:tmpl w:val="4D76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C20F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760"/>
    <w:multiLevelType w:val="hybridMultilevel"/>
    <w:tmpl w:val="8CC86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DA4"/>
    <w:multiLevelType w:val="hybridMultilevel"/>
    <w:tmpl w:val="8CC86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4665A"/>
    <w:multiLevelType w:val="hybridMultilevel"/>
    <w:tmpl w:val="C3AC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95427"/>
    <w:multiLevelType w:val="hybridMultilevel"/>
    <w:tmpl w:val="B03EA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F5B63"/>
    <w:multiLevelType w:val="hybridMultilevel"/>
    <w:tmpl w:val="50483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F5400"/>
    <w:multiLevelType w:val="multilevel"/>
    <w:tmpl w:val="934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54AE8"/>
    <w:multiLevelType w:val="hybridMultilevel"/>
    <w:tmpl w:val="8CC86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BF"/>
    <w:rsid w:val="00086E26"/>
    <w:rsid w:val="00150C7A"/>
    <w:rsid w:val="00191E68"/>
    <w:rsid w:val="00196CCA"/>
    <w:rsid w:val="001E7949"/>
    <w:rsid w:val="00201A01"/>
    <w:rsid w:val="00240080"/>
    <w:rsid w:val="00243D7F"/>
    <w:rsid w:val="00317D05"/>
    <w:rsid w:val="003307D5"/>
    <w:rsid w:val="0036698B"/>
    <w:rsid w:val="003C6C59"/>
    <w:rsid w:val="003E2605"/>
    <w:rsid w:val="00466F16"/>
    <w:rsid w:val="00483771"/>
    <w:rsid w:val="004F6278"/>
    <w:rsid w:val="00565B28"/>
    <w:rsid w:val="005912CD"/>
    <w:rsid w:val="005F6B44"/>
    <w:rsid w:val="0062176B"/>
    <w:rsid w:val="00642487"/>
    <w:rsid w:val="0065295D"/>
    <w:rsid w:val="00677BC9"/>
    <w:rsid w:val="006D34AF"/>
    <w:rsid w:val="00740A07"/>
    <w:rsid w:val="007419F8"/>
    <w:rsid w:val="00795372"/>
    <w:rsid w:val="00811C22"/>
    <w:rsid w:val="00897EE1"/>
    <w:rsid w:val="008D148C"/>
    <w:rsid w:val="009160E1"/>
    <w:rsid w:val="00960B5B"/>
    <w:rsid w:val="00964BB4"/>
    <w:rsid w:val="009766E8"/>
    <w:rsid w:val="00984A0F"/>
    <w:rsid w:val="0099715F"/>
    <w:rsid w:val="009B6BCA"/>
    <w:rsid w:val="00A0710E"/>
    <w:rsid w:val="00A8253D"/>
    <w:rsid w:val="00A9706B"/>
    <w:rsid w:val="00AA0DD5"/>
    <w:rsid w:val="00AE47FF"/>
    <w:rsid w:val="00B26991"/>
    <w:rsid w:val="00C57CAB"/>
    <w:rsid w:val="00CE357D"/>
    <w:rsid w:val="00D135CE"/>
    <w:rsid w:val="00D24FD6"/>
    <w:rsid w:val="00D4047F"/>
    <w:rsid w:val="00D417E1"/>
    <w:rsid w:val="00D6581E"/>
    <w:rsid w:val="00DC32EB"/>
    <w:rsid w:val="00DD6CBF"/>
    <w:rsid w:val="00DE21ED"/>
    <w:rsid w:val="00E4013F"/>
    <w:rsid w:val="00E5013C"/>
    <w:rsid w:val="00EA0A85"/>
    <w:rsid w:val="00EC7627"/>
    <w:rsid w:val="00ED562C"/>
    <w:rsid w:val="00F90139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0C75"/>
  <w15:chartTrackingRefBased/>
  <w15:docId w15:val="{5C6E1969-45B1-47F0-A5B5-720E911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D6C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6C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C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6C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047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65B28"/>
    <w:pPr>
      <w:numPr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01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4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013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4013F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D7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6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89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96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2359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1044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3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24606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7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072588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2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3725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82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4212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2104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8747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738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49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360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4390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7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47146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521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58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5714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8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0047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6353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662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1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8771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9062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479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0139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6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34504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48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7592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1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6003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836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09913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9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3154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9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6496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9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68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8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5700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8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0145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3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3673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8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78986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04997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3780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0498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6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1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8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9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5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2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8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9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4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4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4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8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7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0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8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4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0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ip.rks-gov.net/arkiva/drejtori-i-pergjithshem/5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823E-8505-4782-AA2C-AFDF709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Nazmije G.Krasniqi</cp:lastModifiedBy>
  <cp:revision>2</cp:revision>
  <dcterms:created xsi:type="dcterms:W3CDTF">2025-08-14T11:29:00Z</dcterms:created>
  <dcterms:modified xsi:type="dcterms:W3CDTF">2025-08-14T11:29:00Z</dcterms:modified>
</cp:coreProperties>
</file>